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КУРГАНСКАЯ ОБЛАСТЬ </w:t>
      </w: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КУРТАМЫШСКИЙ РАЙОН</w:t>
      </w: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ЗАКОЛОВСКИЙ СЕЛЬСОВЕТ</w:t>
      </w: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ЗАКОУЛОВСКОГО СЕЛЬСОВЕТА</w:t>
      </w: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0208" w:rsidRPr="001E0208" w:rsidRDefault="001E0208" w:rsidP="001E0208">
      <w:pPr>
        <w:keepNext/>
        <w:keepLines/>
        <w:suppressAutoHyphen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E020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0"/>
        <w:gridCol w:w="4775"/>
      </w:tblGrid>
      <w:tr w:rsidR="001E0208" w:rsidRPr="001E0208" w:rsidTr="001E0208">
        <w:tc>
          <w:tcPr>
            <w:tcW w:w="4900" w:type="dxa"/>
            <w:hideMark/>
          </w:tcPr>
          <w:p w:rsidR="001E0208" w:rsidRPr="001E0208" w:rsidRDefault="0094503F" w:rsidP="001E0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24.12.2018 года             </w:t>
            </w:r>
            <w:r w:rsidR="001E0208" w:rsidRPr="001E02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74</w:t>
            </w:r>
          </w:p>
          <w:p w:rsidR="001E0208" w:rsidRPr="001E0208" w:rsidRDefault="001E0208" w:rsidP="001E0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02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Закоулово</w:t>
            </w:r>
          </w:p>
        </w:tc>
        <w:tc>
          <w:tcPr>
            <w:tcW w:w="4775" w:type="dxa"/>
          </w:tcPr>
          <w:p w:rsidR="001E0208" w:rsidRPr="001E0208" w:rsidRDefault="001E0208" w:rsidP="001E0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E0208" w:rsidRPr="001E0208" w:rsidRDefault="001E0208" w:rsidP="001E0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ind w:right="-5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0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распоряжение Администрации Закоуловского сельсовета от 29 декабря 2017 года № 88  «</w:t>
      </w:r>
      <w:r w:rsidRPr="001E02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закупок товаров, работ, услуг для обеспечения муниципальных нужд Администрации Закоуловского сельсовета на 2018 год </w:t>
      </w:r>
      <w:r w:rsidRPr="001E0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2019 и 2020 годов»</w:t>
      </w:r>
    </w:p>
    <w:p w:rsidR="001E0208" w:rsidRPr="001E0208" w:rsidRDefault="001E0208" w:rsidP="001E0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0208" w:rsidRPr="001E0208" w:rsidRDefault="001E0208" w:rsidP="001E02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В соответствии с пунктом «ж» части 8 Требований к формированию, </w:t>
      </w:r>
      <w:proofErr w:type="gramStart"/>
      <w:r w:rsidRPr="001E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 Администрация Закоуловского сельсовета                </w:t>
      </w:r>
      <w:proofErr w:type="gramEnd"/>
    </w:p>
    <w:p w:rsidR="001E0208" w:rsidRPr="001E0208" w:rsidRDefault="001E0208" w:rsidP="001E0208">
      <w:pPr>
        <w:tabs>
          <w:tab w:val="left" w:pos="415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ОБЯЗЫВАЕТ:</w:t>
      </w: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E0208" w:rsidRPr="001E0208" w:rsidRDefault="001E0208" w:rsidP="001E0208">
      <w:pPr>
        <w:suppressAutoHyphens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Внести в распоряжение Администрации Закоуловского сельсовета от 29 декабря 2017 года № 88 «</w:t>
      </w: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плана закупок товаров, работ, услуг для обеспечения муниципальных нужд Администрации Закоуловского сельсовета на 2018 год </w:t>
      </w: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 следующее изменение:</w:t>
      </w:r>
    </w:p>
    <w:p w:rsidR="001E0208" w:rsidRPr="001E0208" w:rsidRDefault="001E0208" w:rsidP="001E020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 </w:t>
      </w: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к распоряжению изложить в новой редакции согласно приложению, к настоящему распоряжению</w:t>
      </w:r>
    </w:p>
    <w:p w:rsidR="001E0208" w:rsidRPr="001E0208" w:rsidRDefault="001E0208" w:rsidP="001E020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</w:t>
      </w:r>
      <w:proofErr w:type="gramStart"/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Закоуловского сельсовета Зубовой А.В.,</w:t>
      </w: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трех рабочих дней, разместить </w:t>
      </w: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информацию о плане </w:t>
      </w: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закупок товаров, работ, услуг для обеспечения муниципальных нужд Администрации Закоуловского на 2018 год и на плановый период 2019 и 2020 годов </w:t>
      </w:r>
      <w:r w:rsidRPr="001E02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электронной форме </w:t>
      </w:r>
      <w:r w:rsidRPr="001E0208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официальном сайте Единой информационной системы в сфере закупок в сети «Интернет»</w:t>
      </w: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E0208" w:rsidRPr="001E0208" w:rsidRDefault="001E0208" w:rsidP="001E020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распоряжение опубликовать в информационном бюллетене «Вести села» и разместить на официальном сайте Администрации Куртамышского района (по согласованию).</w:t>
      </w:r>
    </w:p>
    <w:p w:rsidR="001E0208" w:rsidRPr="001E0208" w:rsidRDefault="001E0208" w:rsidP="009450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 </w:t>
      </w:r>
      <w:proofErr w:type="gramStart"/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E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возложить на </w:t>
      </w:r>
      <w:r w:rsidR="0094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 ликвидационной комиссии </w:t>
      </w:r>
      <w:proofErr w:type="spellStart"/>
      <w:r w:rsidR="009450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Корелину</w:t>
      </w:r>
      <w:proofErr w:type="spellEnd"/>
      <w:r w:rsidR="00945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</w:t>
      </w:r>
    </w:p>
    <w:p w:rsidR="001E0208" w:rsidRPr="001E0208" w:rsidRDefault="001E0208" w:rsidP="001E0208">
      <w:pPr>
        <w:suppressAutoHyphens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0208" w:rsidRPr="001E0208" w:rsidRDefault="0094503F" w:rsidP="001E0208">
      <w:pPr>
        <w:suppressAutoHyphens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ликвидационной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С.А. Корелина</w:t>
      </w:r>
    </w:p>
    <w:p w:rsidR="001E0208" w:rsidRPr="0094503F" w:rsidRDefault="001E0208" w:rsidP="001E0208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4503F" w:rsidRDefault="0094503F" w:rsidP="001E0208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945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03F" w:rsidRPr="0094503F" w:rsidRDefault="0094503F" w:rsidP="0094503F">
      <w:pPr>
        <w:spacing w:after="0" w:line="240" w:lineRule="auto"/>
        <w:ind w:left="10440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94503F">
        <w:rPr>
          <w:rFonts w:ascii="Calibri" w:eastAsia="Calibri" w:hAnsi="Calibri" w:cs="Times New Roman"/>
          <w:bCs/>
          <w:sz w:val="16"/>
          <w:szCs w:val="16"/>
        </w:rPr>
        <w:lastRenderedPageBreak/>
        <w:t xml:space="preserve">к распоряжению Администрации Закоуловского сельсовета                    </w:t>
      </w:r>
    </w:p>
    <w:p w:rsidR="0094503F" w:rsidRPr="0094503F" w:rsidRDefault="0094503F" w:rsidP="0094503F">
      <w:pPr>
        <w:spacing w:after="0" w:line="240" w:lineRule="auto"/>
        <w:ind w:left="10440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94503F">
        <w:rPr>
          <w:rFonts w:ascii="Calibri" w:eastAsia="Calibri" w:hAnsi="Calibri" w:cs="Times New Roman"/>
          <w:sz w:val="16"/>
          <w:szCs w:val="16"/>
        </w:rPr>
        <w:t xml:space="preserve">от  24.12.2018 г.  №  74  </w:t>
      </w:r>
      <w:r w:rsidRPr="0094503F">
        <w:rPr>
          <w:rFonts w:ascii="Calibri" w:eastAsia="Calibri" w:hAnsi="Calibri" w:cs="Times New Roman"/>
          <w:bCs/>
          <w:sz w:val="16"/>
          <w:szCs w:val="16"/>
        </w:rPr>
        <w:t xml:space="preserve"> «О внесении изменения  в распоряжение</w:t>
      </w:r>
    </w:p>
    <w:p w:rsidR="0094503F" w:rsidRPr="0094503F" w:rsidRDefault="0094503F" w:rsidP="0094503F">
      <w:pPr>
        <w:spacing w:after="0" w:line="240" w:lineRule="auto"/>
        <w:ind w:left="10440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94503F">
        <w:rPr>
          <w:rFonts w:ascii="Calibri" w:eastAsia="Calibri" w:hAnsi="Calibri" w:cs="Times New Roman"/>
          <w:bCs/>
          <w:sz w:val="16"/>
          <w:szCs w:val="16"/>
        </w:rPr>
        <w:t xml:space="preserve"> Администрации Закоуловского сельсовета от 29.12.2017  г. №  </w:t>
      </w:r>
    </w:p>
    <w:p w:rsidR="0094503F" w:rsidRPr="0094503F" w:rsidRDefault="0094503F" w:rsidP="0094503F">
      <w:pPr>
        <w:spacing w:after="0" w:line="240" w:lineRule="auto"/>
        <w:ind w:left="10440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94503F">
        <w:rPr>
          <w:rFonts w:ascii="Calibri" w:eastAsia="Calibri" w:hAnsi="Calibri" w:cs="Times New Roman"/>
          <w:bCs/>
          <w:sz w:val="16"/>
          <w:szCs w:val="16"/>
        </w:rPr>
        <w:t xml:space="preserve">«Об утверждении плана закупок товаров, работ, услуг для обеспечения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94503F" w:rsidRPr="0094503F" w:rsidTr="00E03774"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956"/>
              <w:gridCol w:w="50"/>
              <w:gridCol w:w="1619"/>
              <w:gridCol w:w="50"/>
              <w:gridCol w:w="5895"/>
            </w:tblGrid>
            <w:tr w:rsidR="0094503F" w:rsidRPr="0094503F" w:rsidTr="00E03774">
              <w:tc>
                <w:tcPr>
                  <w:tcW w:w="0" w:type="auto"/>
                  <w:gridSpan w:val="5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УТВЕРЖДАЮ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gridSpan w:val="5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Руководитель ликвидационной комиссии</w:t>
                  </w:r>
                </w:p>
              </w:tc>
              <w:tc>
                <w:tcPr>
                  <w:tcW w:w="45" w:type="dxa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Корелина Светлана Александровна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gridSpan w:val="2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(расшифровка подписи) 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gridSpan w:val="5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642"/>
                    <w:gridCol w:w="474"/>
                    <w:gridCol w:w="225"/>
                    <w:gridCol w:w="475"/>
                    <w:gridCol w:w="3263"/>
                    <w:gridCol w:w="2848"/>
                    <w:gridCol w:w="3643"/>
                  </w:tblGrid>
                  <w:tr w:rsidR="0094503F" w:rsidRPr="0094503F" w:rsidTr="00E0377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 xml:space="preserve">20 </w:t>
                        </w:r>
                        <w:smartTag w:uri="urn:schemas-microsoft-com:office:smarttags" w:element="metricconverter">
                          <w:smartTagPr>
                            <w:attr w:name="ProductID" w:val="18 г"/>
                          </w:smartTagPr>
                          <w:r w:rsidRPr="0094503F">
                            <w:rPr>
                              <w:rFonts w:ascii="Calibri" w:eastAsia="Calibri" w:hAnsi="Calibri" w:cs="Times New Roman"/>
                            </w:rPr>
                            <w:t>18 г</w:t>
                          </w:r>
                        </w:smartTag>
                        <w:r w:rsidRPr="0094503F">
                          <w:rPr>
                            <w:rFonts w:ascii="Calibri" w:eastAsia="Calibri" w:hAnsi="Calibri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94503F" w:rsidRPr="0094503F" w:rsidRDefault="0094503F" w:rsidP="0094503F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94503F">
                          <w:rPr>
                            <w:rFonts w:ascii="Calibri" w:eastAsia="Calibri" w:hAnsi="Calibri" w:cs="Times New Roman"/>
                          </w:rPr>
                          <w:t> </w:t>
                        </w:r>
                      </w:p>
                    </w:tc>
                  </w:tr>
                </w:tbl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jc w:val="center"/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ПЛАН </w:t>
            </w:r>
            <w:r w:rsidRPr="0094503F">
              <w:rPr>
                <w:rFonts w:ascii="Calibri" w:eastAsia="Calibri" w:hAnsi="Calibri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4503F">
              <w:rPr>
                <w:rFonts w:ascii="Calibri" w:eastAsia="Calibri" w:hAnsi="Calibri" w:cs="Times New Roman"/>
              </w:rPr>
              <w:br/>
              <w:t>и на плановый период 2019 и 2020 годов</w:t>
            </w: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8"/>
        <w:gridCol w:w="5828"/>
        <w:gridCol w:w="1457"/>
        <w:gridCol w:w="1457"/>
      </w:tblGrid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5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Коды</w:t>
            </w: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24.12.2018</w:t>
            </w:r>
          </w:p>
        </w:tc>
      </w:tr>
      <w:tr w:rsidR="0094503F" w:rsidRPr="0094503F" w:rsidTr="00E03774">
        <w:tc>
          <w:tcPr>
            <w:tcW w:w="2000" w:type="pct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АДМИНИСТРАЦИЯ ЗАКОУЛОВСКОГО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04175156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ИНН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4511001315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КПП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451101001</w:t>
            </w: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ОКОПФ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75404</w:t>
            </w: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ОКФС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14</w:t>
            </w: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Российская Федерация, 641454, Курганская </w:t>
            </w:r>
            <w:proofErr w:type="spellStart"/>
            <w:proofErr w:type="gramStart"/>
            <w:r w:rsidRPr="0094503F">
              <w:rPr>
                <w:rFonts w:ascii="Calibri" w:eastAsia="Calibri" w:hAnsi="Calibri" w:cs="Times New Roman"/>
              </w:rPr>
              <w:t>обл</w:t>
            </w:r>
            <w:proofErr w:type="spellEnd"/>
            <w:proofErr w:type="gramEnd"/>
            <w:r w:rsidRPr="0094503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Куртамышский</w:t>
            </w:r>
            <w:proofErr w:type="spellEnd"/>
            <w:r w:rsidRPr="0094503F">
              <w:rPr>
                <w:rFonts w:ascii="Calibri" w:eastAsia="Calibri" w:hAnsi="Calibri" w:cs="Times New Roman"/>
              </w:rPr>
              <w:t xml:space="preserve"> р-н, Закоулово с, УЛ СОВЕТСКАЯ, ДОМ 11А ,7-35249-23329, zak-selsovet@yandex.ru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37616420101</w:t>
            </w:r>
          </w:p>
        </w:tc>
      </w:tr>
      <w:tr w:rsidR="0094503F" w:rsidRPr="0094503F" w:rsidTr="00E03774">
        <w:tc>
          <w:tcPr>
            <w:tcW w:w="2000" w:type="pct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37616420101</w:t>
            </w:r>
          </w:p>
        </w:tc>
      </w:tr>
      <w:tr w:rsidR="0094503F" w:rsidRPr="0094503F" w:rsidTr="00E03774">
        <w:tc>
          <w:tcPr>
            <w:tcW w:w="2000" w:type="pct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измененный(13)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24.12.2018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(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базовый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20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 ОКЕИ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383</w:t>
            </w: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"/>
        <w:gridCol w:w="2735"/>
        <w:gridCol w:w="1091"/>
        <w:gridCol w:w="1091"/>
        <w:gridCol w:w="987"/>
        <w:gridCol w:w="977"/>
        <w:gridCol w:w="427"/>
        <w:gridCol w:w="809"/>
        <w:gridCol w:w="493"/>
        <w:gridCol w:w="457"/>
        <w:gridCol w:w="906"/>
        <w:gridCol w:w="1074"/>
        <w:gridCol w:w="1095"/>
        <w:gridCol w:w="961"/>
        <w:gridCol w:w="1255"/>
      </w:tblGrid>
      <w:tr w:rsidR="0094503F" w:rsidRPr="0094503F" w:rsidTr="00E03774"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п</w:t>
            </w:r>
            <w:proofErr w:type="gramEnd"/>
            <w:r w:rsidRPr="0094503F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Планируемый год размещения извещения, направления приглашения, заключен</w:t>
            </w:r>
            <w:r w:rsidRPr="0094503F">
              <w:rPr>
                <w:rFonts w:ascii="Calibri" w:eastAsia="Calibri" w:hAnsi="Calibri" w:cs="Times New Roman"/>
              </w:rPr>
              <w:lastRenderedPageBreak/>
              <w:t>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Наличие сведений о закупках в соответствии с пунктом 7 части 2 статьи 17 Федерального закона «О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Обоснование внесения изменений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наименование мероприятия государственной программы субъекта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 xml:space="preserve">ожидаемый результат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 xml:space="preserve">реализации мероприятия государственной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программы субъекта Российской Федерации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на перв</w:t>
            </w:r>
            <w:r w:rsidRPr="0094503F">
              <w:rPr>
                <w:rFonts w:ascii="Calibri" w:eastAsia="Calibri" w:hAnsi="Calibri" w:cs="Times New Roman"/>
              </w:rPr>
              <w:lastRenderedPageBreak/>
              <w:t>ый год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на втор</w:t>
            </w:r>
            <w:r w:rsidRPr="0094503F">
              <w:rPr>
                <w:rFonts w:ascii="Calibri" w:eastAsia="Calibri" w:hAnsi="Calibri" w:cs="Times New Roman"/>
              </w:rPr>
              <w:lastRenderedPageBreak/>
              <w:t>ой год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15</w:t>
            </w:r>
          </w:p>
        </w:tc>
      </w:tr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183451100131545110100100030007112244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Разработка проекта на ремонт моста через р. Куртамыш по ул. Южная в д.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Курмыши</w:t>
            </w:r>
            <w:proofErr w:type="spell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Разработка проекта на ремонт моста через р. Куртамыш по ул. Южная в д.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Курмыши</w:t>
            </w:r>
            <w:proofErr w:type="spell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Оказание услуг по разработке проекта на ремонт моста через р. Куртамыш по ул.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lastRenderedPageBreak/>
              <w:t>Южная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в д.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Курмыши</w:t>
            </w:r>
            <w:proofErr w:type="spell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392 934.54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392 934.54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Срок осуществления закупки с 01.06.2018 по 31.12.2018 </w:t>
            </w:r>
            <w:r w:rsidRPr="0094503F">
              <w:rPr>
                <w:rFonts w:ascii="Calibri" w:eastAsia="Calibri" w:hAnsi="Calibri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нет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t xml:space="preserve">Изменение закупки </w:t>
            </w:r>
            <w:r w:rsidRPr="0094503F">
              <w:rPr>
                <w:rFonts w:ascii="Calibri" w:eastAsia="Calibri" w:hAnsi="Calibri" w:cs="Times New Roman"/>
              </w:rPr>
              <w:br/>
              <w:t xml:space="preserve">Приведение планов закупок в соответствие с утвержденными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и подведомственных им казенных учреждений</w:t>
            </w:r>
          </w:p>
        </w:tc>
      </w:tr>
      <w:tr w:rsidR="0094503F" w:rsidRPr="0094503F" w:rsidTr="00E03774"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183451100131545110100100010000000242</w:t>
            </w:r>
            <w:r w:rsidRPr="0094503F">
              <w:rPr>
                <w:rFonts w:ascii="Calibri" w:eastAsia="Calibri" w:hAnsi="Calibri" w:cs="Times New Roman"/>
              </w:rPr>
              <w:br/>
              <w:t>183451100131545110100100020000000244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Товары, работы или услуги на сумму, не превышающую 100 тыс. руб. (п.4 ч.1 </w:t>
            </w:r>
            <w:r w:rsidRPr="0094503F">
              <w:rPr>
                <w:rFonts w:ascii="Calibri" w:eastAsia="Calibri" w:hAnsi="Calibri" w:cs="Times New Roman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104 897.44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46 897.44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29 000.00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29 000.00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Срок осуществления закупки с 01.01.2018 по 31.12.2018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 </w:t>
            </w:r>
            <w:r w:rsidRPr="0094503F">
              <w:rPr>
                <w:rFonts w:ascii="Calibri" w:eastAsia="Calibri" w:hAnsi="Calibri" w:cs="Times New Roman"/>
              </w:rPr>
              <w:br/>
              <w:t>Д</w:t>
            </w:r>
            <w:proofErr w:type="gramEnd"/>
            <w:r w:rsidRPr="0094503F">
              <w:rPr>
                <w:rFonts w:ascii="Calibri" w:eastAsia="Calibri" w:hAnsi="Calibri" w:cs="Times New Roman"/>
              </w:rPr>
              <w:t>ругая</w:t>
            </w:r>
            <w:r w:rsidRPr="0094503F">
              <w:rPr>
                <w:rFonts w:ascii="Calibri" w:eastAsia="Calibri" w:hAnsi="Calibri" w:cs="Times New Roman"/>
              </w:rPr>
              <w:br/>
              <w:t xml:space="preserve">по мере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необходимости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t xml:space="preserve">Изменение закупки </w:t>
            </w:r>
            <w:r w:rsidRPr="0094503F">
              <w:rPr>
                <w:rFonts w:ascii="Calibri" w:eastAsia="Calibri" w:hAnsi="Calibri" w:cs="Times New Roman"/>
              </w:rPr>
              <w:br/>
              <w:t xml:space="preserve">Приведение планов закупок в соответствие с утвержденными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и подведомственных им казенных учреждений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2 213 918.91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952 402.91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650 258.00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611 258.00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139 326.85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69 726.85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36 250.00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33 350.00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39 800.</w:t>
            </w:r>
            <w:r w:rsidRPr="0094503F">
              <w:rPr>
                <w:rFonts w:ascii="Calibri" w:eastAsia="Calibri" w:hAnsi="Calibri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 xml:space="preserve">17 </w:t>
            </w:r>
            <w:r w:rsidRPr="0094503F">
              <w:rPr>
                <w:rFonts w:ascii="Calibri" w:eastAsia="Calibri" w:hAnsi="Calibri" w:cs="Times New Roman"/>
              </w:rPr>
              <w:lastRenderedPageBreak/>
              <w:t>900.00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10 500.</w:t>
            </w:r>
            <w:r w:rsidRPr="0094503F">
              <w:rPr>
                <w:rFonts w:ascii="Calibri" w:eastAsia="Calibri" w:hAnsi="Calibri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11 400.</w:t>
            </w:r>
            <w:r w:rsidRPr="0094503F">
              <w:rPr>
                <w:rFonts w:ascii="Calibri" w:eastAsia="Calibri" w:hAnsi="Calibri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1 639 453.33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639 453.33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496 000.00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504 000.00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177 200.00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92 400.00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57 400.00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27 400.00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09908010400185420242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15 000.00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42 658.29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41 658.29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17 100.00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5 100.00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168 428.50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89 228.50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47 100.00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32 100.00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72 797.44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36 797.44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24.0</w:t>
            </w:r>
            <w:r w:rsidRPr="0094503F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1 000.00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500.00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388 997.00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388 997.00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3 937.54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3 937.54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1 027.94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1 027.94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6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2 711 750.89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1 392 234.89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679 258.00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640 258.00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6"/>
        <w:gridCol w:w="50"/>
        <w:gridCol w:w="4151"/>
        <w:gridCol w:w="50"/>
        <w:gridCol w:w="2074"/>
        <w:gridCol w:w="50"/>
        <w:gridCol w:w="5534"/>
      </w:tblGrid>
      <w:tr w:rsidR="0094503F" w:rsidRPr="0094503F" w:rsidTr="00E03774">
        <w:tc>
          <w:tcPr>
            <w:tcW w:w="0" w:type="auto"/>
            <w:vMerge w:val="restart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ГЛАВА ЗАКОУЛОВСКОГО СЕЛЬСОВЕТА</w:t>
            </w:r>
          </w:p>
        </w:tc>
        <w:tc>
          <w:tcPr>
            <w:tcW w:w="75" w:type="dxa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ЗУБОВА АЛЁНА ВАЛЕРЬЕВНА</w:t>
            </w:r>
          </w:p>
        </w:tc>
      </w:tr>
      <w:tr w:rsidR="0094503F" w:rsidRPr="0094503F" w:rsidTr="00E03774"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(расшифровка подписи)</w:t>
            </w:r>
          </w:p>
        </w:tc>
      </w:tr>
      <w:tr w:rsidR="0094503F" w:rsidRPr="0094503F" w:rsidTr="00E03774">
        <w:tc>
          <w:tcPr>
            <w:tcW w:w="0" w:type="auto"/>
            <w:gridSpan w:val="7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29"/>
              <w:gridCol w:w="1054"/>
              <w:gridCol w:w="225"/>
              <w:gridCol w:w="1054"/>
              <w:gridCol w:w="7248"/>
              <w:gridCol w:w="2090"/>
              <w:gridCol w:w="225"/>
              <w:gridCol w:w="1231"/>
              <w:gridCol w:w="729"/>
            </w:tblGrid>
            <w:tr w:rsidR="0094503F" w:rsidRPr="0094503F" w:rsidTr="00E03774">
              <w:tc>
                <w:tcPr>
                  <w:tcW w:w="250" w:type="pct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proofErr w:type="gramStart"/>
                  <w:r w:rsidRPr="0094503F">
                    <w:rPr>
                      <w:rFonts w:ascii="Calibri" w:eastAsia="Calibri" w:hAnsi="Calibri" w:cs="Times New Roman"/>
                    </w:rPr>
                    <w:t>г</w:t>
                  </w:r>
                  <w:proofErr w:type="gramEnd"/>
                  <w:r w:rsidRPr="0094503F">
                    <w:rPr>
                      <w:rFonts w:ascii="Calibri" w:eastAsia="Calibri" w:hAnsi="Calibri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</w:tbl>
    <w:p w:rsidR="0094503F" w:rsidRPr="0094503F" w:rsidRDefault="0094503F" w:rsidP="0094503F">
      <w:pPr>
        <w:jc w:val="right"/>
        <w:rPr>
          <w:rFonts w:ascii="Calibri" w:eastAsia="Calibri" w:hAnsi="Calibri" w:cs="Times New Roman"/>
          <w:bCs/>
          <w:sz w:val="16"/>
          <w:szCs w:val="16"/>
        </w:rPr>
      </w:pPr>
    </w:p>
    <w:p w:rsidR="0094503F" w:rsidRPr="0094503F" w:rsidRDefault="0094503F" w:rsidP="0094503F">
      <w:pPr>
        <w:jc w:val="right"/>
        <w:rPr>
          <w:rFonts w:ascii="Calibri" w:eastAsia="Calibri" w:hAnsi="Calibri" w:cs="Times New Roman"/>
        </w:rPr>
      </w:pPr>
      <w:r w:rsidRPr="0094503F">
        <w:rPr>
          <w:rFonts w:ascii="Calibri" w:eastAsia="Calibri" w:hAnsi="Calibri" w:cs="Times New Roman"/>
          <w:bCs/>
          <w:sz w:val="16"/>
          <w:szCs w:val="16"/>
        </w:rPr>
        <w:lastRenderedPageBreak/>
        <w:t xml:space="preserve">       </w:t>
      </w:r>
    </w:p>
    <w:tbl>
      <w:tblPr>
        <w:tblW w:w="5431" w:type="dxa"/>
        <w:tblInd w:w="10128" w:type="dxa"/>
        <w:tblLook w:val="00A0" w:firstRow="1" w:lastRow="0" w:firstColumn="1" w:lastColumn="0" w:noHBand="0" w:noVBand="0"/>
      </w:tblPr>
      <w:tblGrid>
        <w:gridCol w:w="5431"/>
      </w:tblGrid>
      <w:tr w:rsidR="0094503F" w:rsidRPr="0094503F" w:rsidTr="00E03774">
        <w:tc>
          <w:tcPr>
            <w:tcW w:w="5431" w:type="dxa"/>
          </w:tcPr>
          <w:p w:rsidR="0094503F" w:rsidRPr="0094503F" w:rsidRDefault="0094503F" w:rsidP="00945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450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Приложение</w:t>
            </w:r>
          </w:p>
        </w:tc>
      </w:tr>
      <w:tr w:rsidR="0094503F" w:rsidRPr="0094503F" w:rsidTr="00E03774">
        <w:tc>
          <w:tcPr>
            <w:tcW w:w="5431" w:type="dxa"/>
          </w:tcPr>
          <w:p w:rsidR="0094503F" w:rsidRPr="0094503F" w:rsidRDefault="0094503F" w:rsidP="0094503F">
            <w:pPr>
              <w:spacing w:before="100" w:beforeAutospacing="1" w:after="0" w:line="240" w:lineRule="atLeast"/>
              <w:ind w:left="1064" w:hanging="1064"/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</w:pPr>
            <w:r w:rsidRPr="0094503F"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  <w:t>к плану закупок товаров, работ, услуг для обеспечения</w:t>
            </w:r>
          </w:p>
          <w:p w:rsidR="0094503F" w:rsidRPr="0094503F" w:rsidRDefault="0094503F" w:rsidP="0094503F">
            <w:pPr>
              <w:spacing w:after="0" w:line="240" w:lineRule="atLeast"/>
              <w:ind w:left="1064" w:hanging="1064"/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</w:pPr>
            <w:r w:rsidRPr="0094503F"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  <w:t xml:space="preserve"> муниципальных нужд Администрации Закоуловского сельсовета</w:t>
            </w:r>
          </w:p>
          <w:p w:rsidR="0094503F" w:rsidRPr="0094503F" w:rsidRDefault="0094503F" w:rsidP="0094503F">
            <w:pPr>
              <w:spacing w:after="0" w:line="240" w:lineRule="atLeast"/>
              <w:ind w:left="1064" w:hanging="1064"/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</w:pPr>
            <w:r w:rsidRPr="0094503F">
              <w:rPr>
                <w:rFonts w:ascii="Calibri" w:eastAsia="Calibri" w:hAnsi="Calibri" w:cs="Times New Roman"/>
                <w:bCs/>
                <w:sz w:val="16"/>
                <w:szCs w:val="16"/>
                <w:lang w:eastAsia="ru-RU"/>
              </w:rPr>
              <w:t>на 2018 год и на плановый период 2019 и 2020 годов</w:t>
            </w:r>
          </w:p>
          <w:p w:rsidR="0094503F" w:rsidRPr="0094503F" w:rsidRDefault="0094503F" w:rsidP="0094503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94503F" w:rsidRPr="0094503F" w:rsidRDefault="0094503F" w:rsidP="0094503F">
      <w:pPr>
        <w:jc w:val="right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jc w:val="center"/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94503F">
              <w:rPr>
                <w:rFonts w:ascii="Calibri" w:eastAsia="Calibri" w:hAnsi="Calibri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0"/>
        <w:gridCol w:w="2097"/>
        <w:gridCol w:w="1153"/>
      </w:tblGrid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Вид документа (базовый (0), измененный (порядковый код изменения)) </w:t>
            </w:r>
            <w:r w:rsidRPr="0094503F">
              <w:rPr>
                <w:rFonts w:ascii="Calibri" w:eastAsia="Calibri" w:hAnsi="Calibri" w:cs="Times New Roman"/>
              </w:rPr>
              <w:br/>
              <w:t xml:space="preserve">измененный(13)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13</w:t>
            </w:r>
          </w:p>
        </w:tc>
      </w:tr>
      <w:tr w:rsidR="0094503F" w:rsidRPr="0094503F" w:rsidTr="00E0377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gridSpan w:val="3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gridSpan w:val="3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"/>
        <w:gridCol w:w="4025"/>
        <w:gridCol w:w="1587"/>
        <w:gridCol w:w="2284"/>
        <w:gridCol w:w="2116"/>
        <w:gridCol w:w="1966"/>
        <w:gridCol w:w="2275"/>
      </w:tblGrid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п</w:t>
            </w:r>
            <w:proofErr w:type="gramEnd"/>
            <w:r w:rsidRPr="0094503F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</w:t>
            </w:r>
            <w:r w:rsidRPr="0094503F">
              <w:rPr>
                <w:rFonts w:ascii="Calibri" w:eastAsia="Calibri" w:hAnsi="Calibri" w:cs="Times New Roman"/>
              </w:rPr>
              <w:lastRenderedPageBreak/>
              <w:t>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соответствующих объектов закупки </w:t>
            </w:r>
          </w:p>
        </w:tc>
      </w:tr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7</w:t>
            </w:r>
          </w:p>
        </w:tc>
      </w:tr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183451100131545110100100030007112244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Оказание услуг по разработке проекта на ремонт моста через р. Куртамыш по ул.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Южная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в д.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Курмыши</w:t>
            </w:r>
            <w:proofErr w:type="spell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Муниципальная программа: "Осуществление дорожной деятельности в отношении автомобильных дорог местного значения в границах Закоуловского сельсовета на 2017 - 2019 годы", "Осуществление дорожной деятельности в отношении автомобильных дорог местного значения в границах Закоуловского сельсовета на 2020 - 2022 годы"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Разработка проекта на ремонт моста через р. Куртамыш по ул. Южная в д. </w:t>
            </w:r>
            <w:proofErr w:type="spellStart"/>
            <w:r w:rsidRPr="0094503F">
              <w:rPr>
                <w:rFonts w:ascii="Calibri" w:eastAsia="Calibri" w:hAnsi="Calibri" w:cs="Times New Roman"/>
              </w:rPr>
              <w:t>Курмыши</w:t>
            </w:r>
            <w:proofErr w:type="spell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Получение Заказчиком проектно-сметной документации на объект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  <w:tr w:rsidR="0094503F" w:rsidRPr="0094503F" w:rsidTr="00E03774"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183451100131545110100100010000000242</w:t>
            </w:r>
          </w:p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183451100131545110100100020000000244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 xml:space="preserve">Товары, работы или услуги на сумму, не превышающую 100 тыс. руб. </w:t>
            </w:r>
            <w:r w:rsidRPr="0094503F">
              <w:rPr>
                <w:rFonts w:ascii="Calibri" w:eastAsia="Calibri" w:hAnsi="Calibri" w:cs="Times New Roman"/>
              </w:rPr>
              <w:lastRenderedPageBreak/>
              <w:t>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proofErr w:type="gramStart"/>
            <w:r w:rsidRPr="0094503F">
              <w:rPr>
                <w:rFonts w:ascii="Calibri" w:eastAsia="Calibri" w:hAnsi="Calibri" w:cs="Times New Roman"/>
              </w:rPr>
              <w:lastRenderedPageBreak/>
              <w:t xml:space="preserve">непрограммные мероприятия, "Осуществление дорожной деятельности в </w:t>
            </w:r>
            <w:r w:rsidRPr="0094503F">
              <w:rPr>
                <w:rFonts w:ascii="Calibri" w:eastAsia="Calibri" w:hAnsi="Calibri" w:cs="Times New Roman"/>
              </w:rPr>
              <w:lastRenderedPageBreak/>
              <w:t xml:space="preserve">отношении автомобильных дорог местного значения в границах Закоуловского сельсовета на 2017-2019 годы", "Осуществление дорожной деятельности в отношении автомобильных дорог местного значения в границах Закоуловского сельсовета на 2020-2022 годы", "Эффективное использование и распоряжение муниципальным имуществом Закоуловского сельсовета, оценка недвижимости, мероприятия по землеустройству и землепользованию в Закоуловском сельсовете на 2017 - 2019 годы", "Эффективное </w:t>
            </w:r>
            <w:r w:rsidRPr="0094503F">
              <w:rPr>
                <w:rFonts w:ascii="Calibri" w:eastAsia="Calibri" w:hAnsi="Calibri" w:cs="Times New Roman"/>
              </w:rPr>
              <w:lastRenderedPageBreak/>
              <w:t>использование и распоряжение</w:t>
            </w:r>
            <w:proofErr w:type="gramEnd"/>
            <w:r w:rsidRPr="0094503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94503F">
              <w:rPr>
                <w:rFonts w:ascii="Calibri" w:eastAsia="Calibri" w:hAnsi="Calibri" w:cs="Times New Roman"/>
              </w:rPr>
              <w:t>муниципальным имуществом Закоуловского сельсовета, оценка недвижимости, мероприятия по землеустройству и землепользованию в Закоуловском сельсовете на 2020 - 2022 годы", "Благоустройство и охрана окружающей среды территории Закоуловского сельсовета на 2017-2019 годы", "Благоустройство и охрана окружающей среды территории Закоуловского сельсовета на 2020-2022 годы", "Культура Закоуловского сельсовета на 2017-2019 годы", "Культура Закоуловского сельсовета на 2020-</w:t>
            </w:r>
            <w:r w:rsidRPr="0094503F">
              <w:rPr>
                <w:rFonts w:ascii="Calibri" w:eastAsia="Calibri" w:hAnsi="Calibri" w:cs="Times New Roman"/>
              </w:rPr>
              <w:lastRenderedPageBreak/>
              <w:t>2022 годы"</w:t>
            </w:r>
            <w:proofErr w:type="gramEnd"/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Закупки осуществляются в целях реализации мероприятий</w:t>
            </w:r>
          </w:p>
        </w:tc>
        <w:tc>
          <w:tcPr>
            <w:tcW w:w="0" w:type="auto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  <w:gridCol w:w="5245"/>
      </w:tblGrid>
      <w:tr w:rsidR="0094503F" w:rsidRPr="0094503F" w:rsidTr="00E03774">
        <w:trPr>
          <w:trHeight w:val="300"/>
        </w:trPr>
        <w:tc>
          <w:tcPr>
            <w:tcW w:w="0" w:type="auto"/>
            <w:gridSpan w:val="2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</w:p>
        </w:tc>
      </w:tr>
      <w:tr w:rsidR="0094503F" w:rsidRPr="0094503F" w:rsidTr="00E03774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2"/>
              <w:gridCol w:w="50"/>
              <w:gridCol w:w="917"/>
              <w:gridCol w:w="89"/>
              <w:gridCol w:w="436"/>
              <w:gridCol w:w="89"/>
              <w:gridCol w:w="1641"/>
              <w:gridCol w:w="224"/>
              <w:gridCol w:w="225"/>
              <w:gridCol w:w="132"/>
            </w:tblGrid>
            <w:tr w:rsidR="0094503F" w:rsidRPr="0094503F" w:rsidTr="00E0377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bookmarkStart w:id="0" w:name="OLE_LINK1"/>
                  <w:bookmarkStart w:id="1" w:name="OLE_LINK2"/>
                  <w:r w:rsidRPr="0094503F">
                    <w:rPr>
                      <w:rFonts w:ascii="Calibri" w:eastAsia="Calibri" w:hAnsi="Calibri" w:cs="Times New Roman"/>
                    </w:rPr>
                    <w:t>Корелина Светлана Александровна</w:t>
                  </w:r>
                  <w:bookmarkEnd w:id="0"/>
                  <w:bookmarkEnd w:id="1"/>
                  <w:r w:rsidRPr="0094503F">
                    <w:rPr>
                      <w:rFonts w:ascii="Calibri" w:eastAsia="Calibri" w:hAnsi="Calibri" w:cs="Times New Roman"/>
                    </w:rPr>
                    <w:t>, Руководитель ликвидационной комиссии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proofErr w:type="gramStart"/>
                  <w:r w:rsidRPr="0094503F">
                    <w:rPr>
                      <w:rFonts w:ascii="Calibri" w:eastAsia="Calibri" w:hAnsi="Calibri" w:cs="Times New Roman"/>
                    </w:rPr>
                    <w:t>г</w:t>
                  </w:r>
                  <w:proofErr w:type="gramEnd"/>
                  <w:r w:rsidRPr="0094503F">
                    <w:rPr>
                      <w:rFonts w:ascii="Calibri" w:eastAsia="Calibri" w:hAnsi="Calibri" w:cs="Times New Roman"/>
                    </w:rPr>
                    <w:t>.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(Ф.И.О., должность руководителя (</w:t>
                  </w:r>
                  <w:proofErr w:type="spellStart"/>
                  <w:r w:rsidRPr="0094503F">
                    <w:rPr>
                      <w:rFonts w:ascii="Calibri" w:eastAsia="Calibri" w:hAnsi="Calibri" w:cs="Times New Roman"/>
                    </w:rPr>
                    <w:t>уполномоченого</w:t>
                  </w:r>
                  <w:proofErr w:type="spellEnd"/>
                  <w:r w:rsidRPr="0094503F">
                    <w:rPr>
                      <w:rFonts w:ascii="Calibri" w:eastAsia="Calibri" w:hAnsi="Calibri" w:cs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Корелина Светлана Александровна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  <w:tr w:rsidR="0094503F" w:rsidRPr="0094503F" w:rsidTr="00E03774"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94503F" w:rsidRPr="0094503F" w:rsidTr="00E03774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  <w:r w:rsidRPr="0094503F">
                    <w:rPr>
                      <w:rFonts w:ascii="Calibri" w:eastAsia="Calibri" w:hAnsi="Calibri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3F" w:rsidRPr="0094503F" w:rsidRDefault="0094503F" w:rsidP="0094503F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pct"/>
            <w:vAlign w:val="center"/>
          </w:tcPr>
          <w:p w:rsidR="0094503F" w:rsidRPr="0094503F" w:rsidRDefault="0094503F" w:rsidP="0094503F">
            <w:pPr>
              <w:rPr>
                <w:rFonts w:ascii="Calibri" w:eastAsia="Calibri" w:hAnsi="Calibri" w:cs="Times New Roman"/>
              </w:rPr>
            </w:pPr>
            <w:r w:rsidRPr="0094503F">
              <w:rPr>
                <w:rFonts w:ascii="Calibri" w:eastAsia="Calibri" w:hAnsi="Calibri" w:cs="Times New Roman"/>
              </w:rPr>
              <w:t> </w:t>
            </w:r>
            <w:bookmarkStart w:id="2" w:name="_GoBack"/>
            <w:bookmarkEnd w:id="2"/>
          </w:p>
        </w:tc>
      </w:tr>
    </w:tbl>
    <w:p w:rsidR="0094503F" w:rsidRPr="0094503F" w:rsidRDefault="0094503F" w:rsidP="009450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1930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3F" w:rsidRPr="0094503F" w:rsidRDefault="0094503F" w:rsidP="0094503F">
      <w:pPr>
        <w:rPr>
          <w:rFonts w:ascii="Calibri" w:eastAsia="Calibri" w:hAnsi="Calibri" w:cs="Times New Roman"/>
        </w:rPr>
      </w:pPr>
    </w:p>
    <w:p w:rsidR="001E0208" w:rsidRPr="0094503F" w:rsidRDefault="001E0208" w:rsidP="001E0208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0208" w:rsidRPr="001E0208" w:rsidRDefault="001E0208" w:rsidP="001E0208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22D7" w:rsidRDefault="009722D7"/>
    <w:sectPr w:rsidR="009722D7" w:rsidSect="00945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88"/>
    <w:rsid w:val="001E0208"/>
    <w:rsid w:val="00346488"/>
    <w:rsid w:val="0094503F"/>
    <w:rsid w:val="009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2018-08-03T01:19:00Z</cp:lastPrinted>
  <dcterms:created xsi:type="dcterms:W3CDTF">2019-02-12T02:28:00Z</dcterms:created>
  <dcterms:modified xsi:type="dcterms:W3CDTF">2019-02-12T02:28:00Z</dcterms:modified>
</cp:coreProperties>
</file>