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4A" w:rsidRPr="009B3F19" w:rsidRDefault="003D384A" w:rsidP="003D384A">
      <w:pPr>
        <w:jc w:val="center"/>
        <w:rPr>
          <w:rFonts w:ascii="Liberation Serif" w:hAnsi="Liberation Serif"/>
          <w:b/>
          <w:bCs/>
          <w:sz w:val="24"/>
        </w:rPr>
      </w:pPr>
      <w:r w:rsidRPr="009B3F19">
        <w:rPr>
          <w:rFonts w:ascii="Liberation Serif" w:hAnsi="Liberation Serif"/>
          <w:b/>
          <w:bCs/>
          <w:sz w:val="24"/>
        </w:rPr>
        <w:t>КУРГАНСКАЯ ОБЛАСТЬ</w:t>
      </w:r>
    </w:p>
    <w:p w:rsidR="003D384A" w:rsidRPr="009B3F19" w:rsidRDefault="003D384A" w:rsidP="003D384A">
      <w:pPr>
        <w:jc w:val="center"/>
        <w:rPr>
          <w:rFonts w:ascii="Liberation Serif" w:hAnsi="Liberation Serif"/>
          <w:b/>
          <w:bCs/>
          <w:sz w:val="24"/>
        </w:rPr>
      </w:pPr>
    </w:p>
    <w:p w:rsidR="003D384A" w:rsidRPr="009B3F19" w:rsidRDefault="003D384A" w:rsidP="003D384A">
      <w:pPr>
        <w:jc w:val="center"/>
        <w:rPr>
          <w:rFonts w:ascii="Liberation Serif" w:hAnsi="Liberation Serif"/>
          <w:b/>
          <w:bCs/>
          <w:sz w:val="24"/>
        </w:rPr>
      </w:pPr>
      <w:r w:rsidRPr="009B3F19">
        <w:rPr>
          <w:rFonts w:ascii="Liberation Serif" w:hAnsi="Liberation Serif"/>
          <w:b/>
          <w:bCs/>
          <w:sz w:val="24"/>
        </w:rPr>
        <w:t>КУРТАМЫШСКИЙ РАЙОН</w:t>
      </w:r>
    </w:p>
    <w:p w:rsidR="003D384A" w:rsidRPr="009B3F19" w:rsidRDefault="003D384A" w:rsidP="003D384A">
      <w:pPr>
        <w:jc w:val="center"/>
        <w:rPr>
          <w:rFonts w:ascii="Liberation Serif" w:hAnsi="Liberation Serif"/>
          <w:b/>
          <w:bCs/>
          <w:sz w:val="24"/>
        </w:rPr>
      </w:pPr>
    </w:p>
    <w:p w:rsidR="003D384A" w:rsidRPr="009B3F19" w:rsidRDefault="003D384A" w:rsidP="003D384A">
      <w:pPr>
        <w:jc w:val="center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 xml:space="preserve">АДМИНИСТРАЦИЯ </w:t>
      </w:r>
      <w:r w:rsidRPr="009B3F19">
        <w:rPr>
          <w:rFonts w:ascii="Liberation Serif" w:hAnsi="Liberation Serif"/>
          <w:b/>
          <w:bCs/>
          <w:sz w:val="24"/>
        </w:rPr>
        <w:t>КУРТАМЫШСКОГО РАЙОНА</w:t>
      </w:r>
    </w:p>
    <w:p w:rsidR="003D384A" w:rsidRPr="009B3F19" w:rsidRDefault="003D384A" w:rsidP="003D384A">
      <w:pPr>
        <w:pStyle w:val="5"/>
        <w:rPr>
          <w:rFonts w:ascii="Liberation Serif" w:hAnsi="Liberation Serif"/>
          <w:szCs w:val="44"/>
        </w:rPr>
      </w:pPr>
    </w:p>
    <w:p w:rsidR="003D384A" w:rsidRPr="009B3F19" w:rsidRDefault="003D384A" w:rsidP="003D384A">
      <w:pPr>
        <w:pStyle w:val="5"/>
        <w:rPr>
          <w:rFonts w:ascii="Liberation Serif" w:hAnsi="Liberation Serif"/>
          <w:szCs w:val="44"/>
        </w:rPr>
      </w:pPr>
      <w:r w:rsidRPr="009B3F19">
        <w:rPr>
          <w:rFonts w:ascii="Liberation Serif" w:hAnsi="Liberation Serif"/>
          <w:szCs w:val="44"/>
        </w:rPr>
        <w:t xml:space="preserve">ПОСТАНОВЛЕНИЕ </w:t>
      </w:r>
    </w:p>
    <w:p w:rsidR="003D384A" w:rsidRPr="009B3F19" w:rsidRDefault="003D384A" w:rsidP="003D384A">
      <w:pPr>
        <w:spacing w:line="360" w:lineRule="auto"/>
        <w:rPr>
          <w:rFonts w:ascii="Liberation Serif" w:hAnsi="Liberation Serif"/>
          <w:b/>
          <w:kern w:val="2"/>
          <w:sz w:val="26"/>
          <w:lang w:eastAsia="ar-SA" w:bidi="ar-SA"/>
        </w:rPr>
      </w:pPr>
    </w:p>
    <w:p w:rsidR="003D384A" w:rsidRPr="009B3F19" w:rsidRDefault="003D384A" w:rsidP="003D384A">
      <w:pPr>
        <w:rPr>
          <w:rFonts w:ascii="Liberation Serif" w:eastAsia="Times New Roman" w:hAnsi="Liberation Serif" w:cs="Arial"/>
          <w:kern w:val="2"/>
          <w:sz w:val="26"/>
          <w:szCs w:val="28"/>
          <w:lang w:eastAsia="ar-SA" w:bidi="ar-SA"/>
        </w:rPr>
      </w:pPr>
    </w:p>
    <w:p w:rsidR="003D384A" w:rsidRPr="0079191E" w:rsidRDefault="003D384A" w:rsidP="003D384A">
      <w:pPr>
        <w:pStyle w:val="ConsPlusTitle"/>
        <w:shd w:val="clear" w:color="auto" w:fill="FFFFFF"/>
        <w:ind w:right="38"/>
        <w:rPr>
          <w:rFonts w:ascii="Liberation Serif" w:hAnsi="Liberation Serif" w:cs="Times New Roman"/>
          <w:b w:val="0"/>
          <w:kern w:val="2"/>
          <w:sz w:val="26"/>
          <w:szCs w:val="24"/>
          <w:u w:val="single"/>
          <w:lang w:eastAsia="ar-SA" w:bidi="ar-SA"/>
        </w:rPr>
      </w:pPr>
      <w:r w:rsidRPr="009B3F19">
        <w:rPr>
          <w:rFonts w:ascii="Liberation Serif" w:eastAsia="Times New Roman" w:hAnsi="Liberation Serif" w:cs="Times New Roman"/>
          <w:b w:val="0"/>
          <w:kern w:val="2"/>
          <w:sz w:val="26"/>
          <w:szCs w:val="24"/>
          <w:lang w:eastAsia="ar-SA" w:bidi="ar-SA"/>
        </w:rPr>
        <w:t>от</w:t>
      </w:r>
      <w:r w:rsidRPr="009B3F19">
        <w:rPr>
          <w:rFonts w:ascii="Liberation Serif" w:eastAsia="Times New Roman" w:hAnsi="Liberation Serif" w:cs="Times New Roman"/>
          <w:kern w:val="2"/>
          <w:sz w:val="26"/>
          <w:szCs w:val="24"/>
          <w:lang w:eastAsia="ar-SA" w:bidi="ar-SA"/>
        </w:rPr>
        <w:t xml:space="preserve"> </w:t>
      </w:r>
      <w:r>
        <w:rPr>
          <w:rFonts w:ascii="Liberation Serif" w:hAnsi="Liberation Serif" w:cs="Times New Roman"/>
          <w:b w:val="0"/>
          <w:kern w:val="2"/>
          <w:sz w:val="26"/>
          <w:szCs w:val="24"/>
          <w:u w:val="single"/>
          <w:lang w:eastAsia="ar-SA" w:bidi="ar-SA"/>
        </w:rPr>
        <w:t>10.02.2021 г.</w:t>
      </w:r>
      <w:r w:rsidRPr="009B3F19">
        <w:rPr>
          <w:rFonts w:ascii="Liberation Serif" w:hAnsi="Liberation Serif" w:cs="Times New Roman"/>
          <w:b w:val="0"/>
          <w:kern w:val="2"/>
          <w:sz w:val="26"/>
          <w:szCs w:val="24"/>
          <w:lang w:eastAsia="ar-SA" w:bidi="ar-SA"/>
        </w:rPr>
        <w:t xml:space="preserve"> № </w:t>
      </w:r>
      <w:r>
        <w:rPr>
          <w:rFonts w:ascii="Liberation Serif" w:hAnsi="Liberation Serif" w:cs="Times New Roman"/>
          <w:b w:val="0"/>
          <w:kern w:val="2"/>
          <w:sz w:val="26"/>
          <w:szCs w:val="24"/>
          <w:u w:val="single"/>
          <w:lang w:eastAsia="ar-SA" w:bidi="ar-SA"/>
        </w:rPr>
        <w:t>18</w:t>
      </w:r>
    </w:p>
    <w:p w:rsidR="003D384A" w:rsidRPr="009B3F19" w:rsidRDefault="003D384A" w:rsidP="003D384A">
      <w:pPr>
        <w:pStyle w:val="ConsPlusNormal"/>
        <w:ind w:firstLine="0"/>
        <w:rPr>
          <w:rFonts w:ascii="Liberation Serif" w:hAnsi="Liberation Serif" w:cs="Times New Roman"/>
          <w:sz w:val="26"/>
          <w:szCs w:val="24"/>
          <w:lang w:eastAsia="ar-SA" w:bidi="ar-SA"/>
        </w:rPr>
      </w:pPr>
      <w:r>
        <w:rPr>
          <w:rFonts w:ascii="Liberation Serif" w:hAnsi="Liberation Serif" w:cs="Times New Roman"/>
          <w:sz w:val="26"/>
          <w:szCs w:val="24"/>
          <w:lang w:eastAsia="ar-SA" w:bidi="ar-SA"/>
        </w:rPr>
        <w:t xml:space="preserve">            </w:t>
      </w:r>
      <w:r w:rsidRPr="009B3F19">
        <w:rPr>
          <w:rFonts w:ascii="Liberation Serif" w:hAnsi="Liberation Serif" w:cs="Times New Roman"/>
          <w:sz w:val="26"/>
          <w:szCs w:val="24"/>
          <w:lang w:eastAsia="ar-SA" w:bidi="ar-SA"/>
        </w:rPr>
        <w:t>г. Куртамыш</w:t>
      </w:r>
    </w:p>
    <w:p w:rsidR="003D384A" w:rsidRPr="009B3F19" w:rsidRDefault="003D384A" w:rsidP="003D384A">
      <w:pPr>
        <w:pStyle w:val="ConsPlusNormal"/>
        <w:rPr>
          <w:rFonts w:ascii="Liberation Serif" w:hAnsi="Liberation Serif" w:cs="Times New Roman"/>
          <w:sz w:val="26"/>
          <w:lang w:eastAsia="ar-SA" w:bidi="ar-SA"/>
        </w:rPr>
      </w:pPr>
    </w:p>
    <w:p w:rsidR="003D384A" w:rsidRPr="009B3F19" w:rsidRDefault="003D384A" w:rsidP="003D384A">
      <w:pPr>
        <w:pStyle w:val="ConsPlusNormal"/>
        <w:rPr>
          <w:rFonts w:ascii="Liberation Serif" w:hAnsi="Liberation Serif" w:cs="Times New Roman"/>
          <w:sz w:val="26"/>
          <w:lang w:eastAsia="ar-SA" w:bidi="ar-SA"/>
        </w:rPr>
      </w:pPr>
    </w:p>
    <w:p w:rsidR="003D384A" w:rsidRPr="009B3F19" w:rsidRDefault="003D384A" w:rsidP="003D384A">
      <w:pPr>
        <w:pStyle w:val="ConsPlusNormal"/>
        <w:rPr>
          <w:rFonts w:ascii="Liberation Serif" w:hAnsi="Liberation Serif" w:cs="Times New Roman"/>
          <w:sz w:val="26"/>
          <w:lang w:eastAsia="ar-SA" w:bidi="ar-SA"/>
        </w:rPr>
      </w:pPr>
    </w:p>
    <w:p w:rsidR="003D384A" w:rsidRPr="009B3F19" w:rsidRDefault="003D384A" w:rsidP="003D384A">
      <w:pPr>
        <w:widowControl/>
        <w:suppressAutoHyphens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</w:rPr>
      </w:pPr>
      <w:r w:rsidRPr="009B3F19">
        <w:rPr>
          <w:rFonts w:ascii="Liberation Serif" w:hAnsi="Liberation Serif" w:cs="Times New Roman"/>
          <w:b/>
          <w:sz w:val="24"/>
        </w:rPr>
        <w:t>О внесении изменений в постановление Администрации Куртамышского района от</w:t>
      </w:r>
      <w:r>
        <w:rPr>
          <w:rFonts w:ascii="Liberation Serif" w:hAnsi="Liberation Serif" w:cs="Times New Roman"/>
          <w:b/>
          <w:sz w:val="24"/>
        </w:rPr>
        <w:t xml:space="preserve">                 07.10.</w:t>
      </w:r>
      <w:r w:rsidRPr="009B3F19">
        <w:rPr>
          <w:rFonts w:ascii="Liberation Serif" w:hAnsi="Liberation Serif" w:cs="Times New Roman"/>
          <w:b/>
          <w:sz w:val="24"/>
        </w:rPr>
        <w:t>2019</w:t>
      </w:r>
      <w:r>
        <w:rPr>
          <w:rFonts w:ascii="Liberation Serif" w:hAnsi="Liberation Serif" w:cs="Times New Roman"/>
          <w:b/>
          <w:sz w:val="24"/>
        </w:rPr>
        <w:t xml:space="preserve">  г.</w:t>
      </w:r>
      <w:r w:rsidRPr="009B3F19">
        <w:rPr>
          <w:rFonts w:ascii="Liberation Serif" w:hAnsi="Liberation Serif" w:cs="Times New Roman"/>
          <w:b/>
          <w:sz w:val="24"/>
        </w:rPr>
        <w:t xml:space="preserve"> № 111 </w:t>
      </w:r>
      <w:r>
        <w:rPr>
          <w:rFonts w:ascii="Liberation Serif" w:hAnsi="Liberation Serif" w:cs="Times New Roman"/>
          <w:b/>
          <w:sz w:val="24"/>
        </w:rPr>
        <w:t>«</w:t>
      </w:r>
      <w:r w:rsidRPr="009B3F19">
        <w:rPr>
          <w:rFonts w:ascii="Liberation Serif" w:hAnsi="Liberation Serif" w:cs="Times New Roman"/>
          <w:b/>
          <w:sz w:val="24"/>
        </w:rPr>
        <w:t xml:space="preserve">Об утверждении муниципальной программы Куртамышского района «Улучшение условий и охраны труда в Куртамышском районе» </w:t>
      </w:r>
    </w:p>
    <w:p w:rsidR="003D384A" w:rsidRPr="009B3F19" w:rsidRDefault="003D384A" w:rsidP="003D384A">
      <w:pPr>
        <w:widowControl/>
        <w:suppressAutoHyphens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4"/>
          <w:lang w:bidi="ar-SA"/>
        </w:rPr>
      </w:pPr>
    </w:p>
    <w:p w:rsidR="003D384A" w:rsidRPr="009B3F19" w:rsidRDefault="003D384A" w:rsidP="003D384A">
      <w:pPr>
        <w:widowControl/>
        <w:suppressAutoHyphens w:val="0"/>
        <w:autoSpaceDN w:val="0"/>
        <w:adjustRightInd w:val="0"/>
        <w:ind w:firstLine="709"/>
        <w:rPr>
          <w:rFonts w:ascii="Liberation Serif" w:eastAsia="Times New Roman" w:hAnsi="Liberation Serif" w:cs="Calibri"/>
          <w:sz w:val="24"/>
          <w:lang w:bidi="ar-SA"/>
        </w:rPr>
      </w:pPr>
    </w:p>
    <w:p w:rsidR="003D384A" w:rsidRPr="009B3F19" w:rsidRDefault="003D384A" w:rsidP="003D384A">
      <w:pPr>
        <w:spacing w:line="264" w:lineRule="auto"/>
        <w:ind w:firstLine="708"/>
        <w:jc w:val="both"/>
        <w:rPr>
          <w:rFonts w:ascii="Liberation Serif" w:hAnsi="Liberation Serif" w:cs="Times New Roman"/>
          <w:sz w:val="24"/>
        </w:rPr>
      </w:pPr>
      <w:proofErr w:type="gramStart"/>
      <w:r w:rsidRPr="009B3F19">
        <w:rPr>
          <w:rFonts w:ascii="Liberation Serif" w:hAnsi="Liberation Serif" w:cs="Times New Roman"/>
          <w:sz w:val="24"/>
        </w:rPr>
        <w:t xml:space="preserve">В соответствии </w:t>
      </w:r>
      <w:r>
        <w:rPr>
          <w:rFonts w:ascii="Liberation Serif" w:hAnsi="Liberation Serif" w:cs="Times New Roman"/>
          <w:sz w:val="24"/>
        </w:rPr>
        <w:t>со статьей 179 Бюджетного кодекса Российской Федерации, решением Куртамышской районной Думы от 24.12.2020 г. № 32 «О бюджете Куртамышского района на 2021 год и на плановый период 2022 и 2023 годов», решением Куртамышской районной Думы от 24.12.2020 г. № 33 «О внесении изменений в решение Куртамышской районной Думы от 26.12.2019 г. № 74 «О районном бюджете Куртамышского района на 2020 год</w:t>
      </w:r>
      <w:proofErr w:type="gramEnd"/>
      <w:r>
        <w:rPr>
          <w:rFonts w:ascii="Liberation Serif" w:hAnsi="Liberation Serif" w:cs="Times New Roman"/>
          <w:sz w:val="24"/>
        </w:rPr>
        <w:t xml:space="preserve"> и на плановый период 2021 и 2022 годов», </w:t>
      </w:r>
      <w:r w:rsidRPr="009B3F19">
        <w:rPr>
          <w:rFonts w:ascii="Liberation Serif" w:hAnsi="Liberation Serif" w:cs="Times New Roman"/>
          <w:sz w:val="24"/>
        </w:rPr>
        <w:t>статьей 3</w:t>
      </w:r>
      <w:r>
        <w:rPr>
          <w:rFonts w:ascii="Liberation Serif" w:hAnsi="Liberation Serif" w:cs="Times New Roman"/>
          <w:sz w:val="24"/>
        </w:rPr>
        <w:t>8.1 Устава Куртамышского района</w:t>
      </w:r>
      <w:r w:rsidRPr="009B3F19">
        <w:rPr>
          <w:rFonts w:ascii="Liberation Serif" w:hAnsi="Liberation Serif" w:cs="Times New Roman"/>
          <w:sz w:val="24"/>
        </w:rPr>
        <w:t xml:space="preserve"> </w:t>
      </w:r>
      <w:r>
        <w:rPr>
          <w:rFonts w:ascii="Liberation Serif" w:hAnsi="Liberation Serif" w:cs="Times New Roman"/>
          <w:sz w:val="24"/>
        </w:rPr>
        <w:t xml:space="preserve">Курганской области, </w:t>
      </w:r>
      <w:r w:rsidRPr="009B3F19">
        <w:rPr>
          <w:rFonts w:ascii="Liberation Serif" w:hAnsi="Liberation Serif" w:cs="Times New Roman"/>
          <w:sz w:val="24"/>
        </w:rPr>
        <w:t xml:space="preserve">постановлением Администрации Куртамышского района от </w:t>
      </w:r>
      <w:r>
        <w:rPr>
          <w:rFonts w:ascii="Liberation Serif" w:hAnsi="Liberation Serif" w:cs="Times New Roman"/>
          <w:sz w:val="24"/>
        </w:rPr>
        <w:t xml:space="preserve">                     </w:t>
      </w:r>
      <w:r w:rsidRPr="009B3F19">
        <w:rPr>
          <w:rFonts w:ascii="Liberation Serif" w:hAnsi="Liberation Serif" w:cs="Times New Roman"/>
          <w:sz w:val="24"/>
        </w:rPr>
        <w:t>23</w:t>
      </w:r>
      <w:r>
        <w:rPr>
          <w:rFonts w:ascii="Liberation Serif" w:hAnsi="Liberation Serif" w:cs="Times New Roman"/>
          <w:sz w:val="24"/>
        </w:rPr>
        <w:t xml:space="preserve">.09.2013 г. № 94 </w:t>
      </w:r>
      <w:r w:rsidRPr="009B3F19">
        <w:rPr>
          <w:rFonts w:ascii="Liberation Serif" w:hAnsi="Liberation Serif" w:cs="Times New Roman"/>
          <w:sz w:val="24"/>
        </w:rPr>
        <w:t xml:space="preserve">«О муниципальных программах Куртамышского района», в </w:t>
      </w:r>
      <w:r>
        <w:rPr>
          <w:rFonts w:ascii="Liberation Serif" w:hAnsi="Liberation Serif" w:cs="Times New Roman"/>
          <w:sz w:val="24"/>
        </w:rPr>
        <w:t xml:space="preserve">целях реализации государственной </w:t>
      </w:r>
      <w:r w:rsidRPr="009B3F19">
        <w:rPr>
          <w:rFonts w:ascii="Liberation Serif" w:hAnsi="Liberation Serif" w:cs="Times New Roman"/>
          <w:sz w:val="24"/>
        </w:rPr>
        <w:t>политики в области охраны труда</w:t>
      </w:r>
      <w:r>
        <w:rPr>
          <w:rFonts w:ascii="Liberation Serif" w:hAnsi="Liberation Serif" w:cs="Times New Roman"/>
          <w:sz w:val="24"/>
        </w:rPr>
        <w:t xml:space="preserve">, </w:t>
      </w:r>
      <w:r w:rsidRPr="009B3F19">
        <w:rPr>
          <w:rFonts w:ascii="Liberation Serif" w:hAnsi="Liberation Serif" w:cs="Times New Roman"/>
          <w:sz w:val="24"/>
        </w:rPr>
        <w:t xml:space="preserve">Администрация Куртамышского района </w:t>
      </w:r>
    </w:p>
    <w:p w:rsidR="003D384A" w:rsidRPr="009B3F19" w:rsidRDefault="003D384A" w:rsidP="003D384A">
      <w:pPr>
        <w:spacing w:line="264" w:lineRule="auto"/>
        <w:jc w:val="both"/>
        <w:rPr>
          <w:rFonts w:ascii="Liberation Serif" w:hAnsi="Liberation Serif" w:cs="Times New Roman"/>
          <w:sz w:val="24"/>
        </w:rPr>
      </w:pPr>
      <w:r w:rsidRPr="009B3F19">
        <w:rPr>
          <w:rFonts w:ascii="Liberation Serif" w:hAnsi="Liberation Serif" w:cs="Times New Roman"/>
          <w:sz w:val="24"/>
        </w:rPr>
        <w:t>ПОСТАНОВЛЯЕТ:</w:t>
      </w:r>
    </w:p>
    <w:p w:rsidR="003D384A" w:rsidRPr="009B3F19" w:rsidRDefault="003D384A" w:rsidP="003D384A">
      <w:pPr>
        <w:ind w:firstLine="708"/>
        <w:jc w:val="both"/>
        <w:rPr>
          <w:rFonts w:ascii="Liberation Serif" w:hAnsi="Liberation Serif"/>
          <w:sz w:val="24"/>
        </w:rPr>
      </w:pPr>
      <w:r w:rsidRPr="009B3F19">
        <w:rPr>
          <w:rFonts w:ascii="Liberation Serif" w:hAnsi="Liberation Serif" w:cs="Times New Roman"/>
          <w:sz w:val="24"/>
        </w:rPr>
        <w:t xml:space="preserve">1. Внести в приложение к постановлению Администрации Куртамышского района от </w:t>
      </w:r>
      <w:r>
        <w:rPr>
          <w:rFonts w:ascii="Liberation Serif" w:hAnsi="Liberation Serif" w:cs="Times New Roman"/>
          <w:sz w:val="24"/>
        </w:rPr>
        <w:t xml:space="preserve">    </w:t>
      </w:r>
      <w:r w:rsidRPr="009B3F19">
        <w:rPr>
          <w:rFonts w:ascii="Liberation Serif" w:hAnsi="Liberation Serif" w:cs="Times New Roman"/>
          <w:sz w:val="24"/>
        </w:rPr>
        <w:t xml:space="preserve">     </w:t>
      </w:r>
      <w:r>
        <w:rPr>
          <w:rFonts w:ascii="Liberation Serif" w:hAnsi="Liberation Serif" w:cs="Times New Roman"/>
          <w:sz w:val="24"/>
        </w:rPr>
        <w:t>0</w:t>
      </w:r>
      <w:r w:rsidRPr="009B3F19">
        <w:rPr>
          <w:rFonts w:ascii="Liberation Serif" w:hAnsi="Liberation Serif" w:cs="Times New Roman"/>
          <w:sz w:val="24"/>
        </w:rPr>
        <w:t>7</w:t>
      </w:r>
      <w:r>
        <w:rPr>
          <w:rFonts w:ascii="Liberation Serif" w:hAnsi="Liberation Serif" w:cs="Times New Roman"/>
          <w:sz w:val="24"/>
        </w:rPr>
        <w:t>.10.</w:t>
      </w:r>
      <w:r w:rsidRPr="009B3F19">
        <w:rPr>
          <w:rFonts w:ascii="Liberation Serif" w:hAnsi="Liberation Serif" w:cs="Times New Roman"/>
          <w:sz w:val="24"/>
        </w:rPr>
        <w:t>2019</w:t>
      </w:r>
      <w:r>
        <w:rPr>
          <w:rFonts w:ascii="Liberation Serif" w:hAnsi="Liberation Serif" w:cs="Times New Roman"/>
          <w:sz w:val="24"/>
        </w:rPr>
        <w:t xml:space="preserve"> г.</w:t>
      </w:r>
      <w:r w:rsidRPr="009B3F19">
        <w:rPr>
          <w:rFonts w:ascii="Liberation Serif" w:hAnsi="Liberation Serif" w:cs="Times New Roman"/>
          <w:sz w:val="24"/>
        </w:rPr>
        <w:t xml:space="preserve"> № 111 </w:t>
      </w:r>
      <w:r>
        <w:rPr>
          <w:rFonts w:ascii="Liberation Serif" w:hAnsi="Liberation Serif" w:cs="Times New Roman"/>
          <w:sz w:val="24"/>
        </w:rPr>
        <w:t>«</w:t>
      </w:r>
      <w:r w:rsidRPr="009B3F19">
        <w:rPr>
          <w:rFonts w:ascii="Liberation Serif" w:hAnsi="Liberation Serif" w:cs="Times New Roman"/>
          <w:sz w:val="24"/>
        </w:rPr>
        <w:t xml:space="preserve">Об утверждении муниципальной программы Куртамышского района «Улучшение условий и охраны труда в Куртамышском районе» </w:t>
      </w:r>
      <w:r w:rsidRPr="009B3F19">
        <w:rPr>
          <w:rFonts w:ascii="Liberation Serif" w:hAnsi="Liberation Serif"/>
          <w:sz w:val="24"/>
        </w:rPr>
        <w:t>следующие изменения:</w:t>
      </w:r>
    </w:p>
    <w:p w:rsidR="003D384A" w:rsidRDefault="003D384A" w:rsidP="003D384A">
      <w:pPr>
        <w:pStyle w:val="a7"/>
        <w:widowControl/>
        <w:suppressAutoHyphens w:val="0"/>
        <w:spacing w:before="0" w:after="0" w:line="240" w:lineRule="auto"/>
        <w:ind w:firstLine="720"/>
        <w:jc w:val="both"/>
        <w:rPr>
          <w:rFonts w:ascii="Liberation Serif" w:eastAsia="Times New Roman" w:hAnsi="Liberation Serif"/>
          <w:color w:val="000000"/>
          <w:kern w:val="0"/>
          <w:sz w:val="24"/>
          <w:szCs w:val="24"/>
          <w:lang w:eastAsia="ru-RU"/>
        </w:rPr>
      </w:pPr>
      <w:r w:rsidRPr="009B3F19">
        <w:rPr>
          <w:rFonts w:ascii="Liberation Serif" w:hAnsi="Liberation Serif"/>
          <w:color w:val="000000"/>
          <w:sz w:val="24"/>
          <w:szCs w:val="24"/>
        </w:rPr>
        <w:t xml:space="preserve">1) </w:t>
      </w:r>
      <w:r w:rsidRPr="009B3F19">
        <w:rPr>
          <w:rFonts w:ascii="Liberation Serif" w:eastAsia="Times New Roman" w:hAnsi="Liberation Serif"/>
          <w:color w:val="000000"/>
          <w:kern w:val="0"/>
          <w:sz w:val="24"/>
          <w:szCs w:val="24"/>
          <w:lang w:eastAsia="ru-RU"/>
        </w:rPr>
        <w:t>строку «Объемы бюджетных ассигнований»</w:t>
      </w:r>
      <w:r>
        <w:rPr>
          <w:rFonts w:ascii="Liberation Serif" w:hAnsi="Liberation Serif"/>
          <w:color w:val="000000"/>
          <w:sz w:val="24"/>
          <w:szCs w:val="24"/>
        </w:rPr>
        <w:t xml:space="preserve"> Р</w:t>
      </w:r>
      <w:r w:rsidRPr="009B3F19">
        <w:rPr>
          <w:rFonts w:ascii="Liberation Serif" w:hAnsi="Liberation Serif"/>
          <w:color w:val="000000"/>
          <w:sz w:val="24"/>
          <w:szCs w:val="24"/>
        </w:rPr>
        <w:t>аздела</w:t>
      </w:r>
      <w:r w:rsidRPr="009B3F19">
        <w:rPr>
          <w:rFonts w:ascii="Liberation Serif" w:eastAsia="Times New Roman" w:hAnsi="Liberation Serif"/>
          <w:color w:val="000000"/>
          <w:kern w:val="0"/>
          <w:sz w:val="24"/>
          <w:szCs w:val="24"/>
          <w:lang w:eastAsia="ru-RU"/>
        </w:rPr>
        <w:t xml:space="preserve"> I «Паспорт муниципальной программы </w:t>
      </w:r>
      <w:r w:rsidRPr="009B3F19">
        <w:rPr>
          <w:rFonts w:ascii="Liberation Serif" w:hAnsi="Liberation Serif"/>
          <w:sz w:val="24"/>
          <w:szCs w:val="24"/>
        </w:rPr>
        <w:t>«Улучшение условий и охраны труда в Куртамышском районе»</w:t>
      </w:r>
      <w:r w:rsidRPr="009B3F1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9B3F19">
        <w:rPr>
          <w:rFonts w:ascii="Liberation Serif" w:eastAsia="Times New Roman" w:hAnsi="Liberation Serif"/>
          <w:color w:val="000000"/>
          <w:kern w:val="0"/>
          <w:sz w:val="24"/>
          <w:szCs w:val="24"/>
          <w:lang w:eastAsia="ru-RU"/>
        </w:rPr>
        <w:t xml:space="preserve">изложить в следующей редакции: </w:t>
      </w:r>
    </w:p>
    <w:p w:rsidR="003D384A" w:rsidRPr="009B3F19" w:rsidRDefault="003D384A" w:rsidP="003D384A">
      <w:pPr>
        <w:pStyle w:val="a7"/>
        <w:widowControl/>
        <w:suppressAutoHyphens w:val="0"/>
        <w:spacing w:before="0" w:after="0" w:line="240" w:lineRule="auto"/>
        <w:jc w:val="both"/>
        <w:rPr>
          <w:rFonts w:ascii="Liberation Serif" w:eastAsia="Times New Roman" w:hAnsi="Liberation Serif"/>
          <w:color w:val="000000"/>
          <w:kern w:val="0"/>
          <w:sz w:val="24"/>
          <w:szCs w:val="24"/>
          <w:lang w:eastAsia="ru-RU"/>
        </w:rPr>
      </w:pPr>
      <w:r w:rsidRPr="009B3F19">
        <w:rPr>
          <w:rFonts w:ascii="Liberation Serif" w:eastAsia="Times New Roman" w:hAnsi="Liberation Serif"/>
          <w:color w:val="000000"/>
          <w:kern w:val="0"/>
          <w:sz w:val="24"/>
          <w:szCs w:val="24"/>
          <w:lang w:eastAsia="ru-RU"/>
        </w:rPr>
        <w:t>«</w:t>
      </w:r>
    </w:p>
    <w:tbl>
      <w:tblPr>
        <w:tblW w:w="96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3"/>
        <w:gridCol w:w="6341"/>
      </w:tblGrid>
      <w:tr w:rsidR="003D384A" w:rsidRPr="009B3F19" w:rsidTr="00894FF0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3313" w:type="dxa"/>
          </w:tcPr>
          <w:p w:rsidR="003D384A" w:rsidRPr="00373DEA" w:rsidRDefault="003D384A" w:rsidP="00894FF0">
            <w:pPr>
              <w:rPr>
                <w:rFonts w:ascii="Liberation Serif" w:hAnsi="Liberation Serif" w:cs="Times New Roman"/>
                <w:sz w:val="24"/>
              </w:rPr>
            </w:pPr>
            <w:r w:rsidRPr="00373DEA">
              <w:rPr>
                <w:rFonts w:ascii="Liberation Serif" w:hAnsi="Liberation Serif" w:cs="Times New Roman"/>
                <w:sz w:val="24"/>
              </w:rPr>
              <w:t>Объем бюджетных ассигнований</w:t>
            </w:r>
          </w:p>
          <w:p w:rsidR="003D384A" w:rsidRPr="009B3F19" w:rsidRDefault="003D384A" w:rsidP="00894FF0">
            <w:pPr>
              <w:ind w:left="171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  <w:tc>
          <w:tcPr>
            <w:tcW w:w="6341" w:type="dxa"/>
          </w:tcPr>
          <w:p w:rsidR="003D384A" w:rsidRPr="009B3F19" w:rsidRDefault="003D384A" w:rsidP="00894FF0">
            <w:pPr>
              <w:ind w:lef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Общий о</w:t>
            </w:r>
            <w:r>
              <w:rPr>
                <w:rFonts w:ascii="Liberation Serif" w:hAnsi="Liberation Serif" w:cs="Times New Roman"/>
                <w:sz w:val="24"/>
              </w:rPr>
              <w:t>бъем финансирования Программы – 45,35</w:t>
            </w:r>
            <w:r w:rsidRPr="009B3F19">
              <w:rPr>
                <w:rFonts w:ascii="Liberation Serif" w:hAnsi="Liberation Serif" w:cs="Times New Roman"/>
                <w:sz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</w:rPr>
              <w:t xml:space="preserve">тыс. руб. </w:t>
            </w:r>
            <w:r w:rsidRPr="009B3F19">
              <w:rPr>
                <w:rFonts w:ascii="Liberation Serif" w:hAnsi="Liberation Serif" w:cs="Times New Roman"/>
                <w:sz w:val="24"/>
              </w:rPr>
              <w:t>в том числе по годам:</w:t>
            </w:r>
          </w:p>
          <w:p w:rsidR="003D384A" w:rsidRPr="009B3F19" w:rsidRDefault="003D384A" w:rsidP="00894FF0">
            <w:pPr>
              <w:ind w:lef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 xml:space="preserve">2020 год </w:t>
            </w:r>
            <w:r>
              <w:rPr>
                <w:rFonts w:ascii="Liberation Serif" w:hAnsi="Liberation Serif" w:cs="Times New Roman"/>
                <w:sz w:val="24"/>
              </w:rPr>
              <w:t>–</w:t>
            </w:r>
            <w:r w:rsidRPr="009B3F19">
              <w:rPr>
                <w:rFonts w:ascii="Liberation Serif" w:hAnsi="Liberation Serif" w:cs="Times New Roman"/>
                <w:sz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</w:rPr>
              <w:t xml:space="preserve">45,35 тыс. </w:t>
            </w:r>
            <w:r w:rsidRPr="00AB7734">
              <w:rPr>
                <w:rFonts w:ascii="Liberation Serif" w:hAnsi="Liberation Serif" w:cs="Times New Roman"/>
                <w:sz w:val="24"/>
              </w:rPr>
              <w:t>руб</w:t>
            </w:r>
            <w:r>
              <w:rPr>
                <w:rFonts w:ascii="Liberation Serif" w:hAnsi="Liberation Serif" w:cs="Times New Roman"/>
                <w:sz w:val="24"/>
              </w:rPr>
              <w:t xml:space="preserve">. </w:t>
            </w:r>
            <w:r w:rsidRPr="009B3F19">
              <w:rPr>
                <w:rFonts w:ascii="Liberation Serif" w:hAnsi="Liberation Serif" w:cs="Times New Roman"/>
                <w:sz w:val="24"/>
              </w:rPr>
              <w:t>– из бюджета Куртамышского района,</w:t>
            </w:r>
            <w:r w:rsidRPr="00373DEA">
              <w:rPr>
                <w:rFonts w:ascii="Liberation Serif" w:hAnsi="Liberation Serif" w:cs="Times New Roman"/>
                <w:sz w:val="24"/>
              </w:rPr>
              <w:t xml:space="preserve">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 xml:space="preserve">,0 тыс. руб. – прогнозируемые средства </w:t>
            </w:r>
            <w:r w:rsidRPr="009B3F19">
              <w:rPr>
                <w:rFonts w:ascii="Liberation Serif" w:hAnsi="Liberation Serif" w:cs="Times New Roman"/>
                <w:sz w:val="24"/>
              </w:rPr>
              <w:t xml:space="preserve">организаций, находящихся на территории  Куртамышского района (по согласованию); </w:t>
            </w:r>
          </w:p>
          <w:p w:rsidR="003D384A" w:rsidRPr="009B3F19" w:rsidRDefault="003D384A" w:rsidP="00894FF0">
            <w:pPr>
              <w:ind w:lef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 xml:space="preserve">2021 год –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 xml:space="preserve">,0 тыс. руб. </w:t>
            </w:r>
            <w:r w:rsidRPr="009B3F19">
              <w:rPr>
                <w:rFonts w:ascii="Liberation Serif" w:hAnsi="Liberation Serif" w:cs="Times New Roman"/>
                <w:sz w:val="24"/>
              </w:rPr>
              <w:t>* – из бюджета Куртамышского района, 0</w:t>
            </w:r>
            <w:r>
              <w:rPr>
                <w:rFonts w:ascii="Liberation Serif" w:hAnsi="Liberation Serif" w:cs="Times New Roman"/>
                <w:sz w:val="24"/>
              </w:rPr>
              <w:t>,0 тыс. руб.</w:t>
            </w:r>
            <w:r w:rsidRPr="009B3F19">
              <w:rPr>
                <w:rFonts w:ascii="Liberation Serif" w:hAnsi="Liberation Serif" w:cs="Times New Roman"/>
                <w:sz w:val="24"/>
              </w:rPr>
              <w:t xml:space="preserve"> – прогнозируемые средства организаций находящихся на территории Куртамышского района (по согласованию);</w:t>
            </w:r>
          </w:p>
          <w:p w:rsidR="003D384A" w:rsidRPr="009B3F19" w:rsidRDefault="003D384A" w:rsidP="00894FF0">
            <w:pPr>
              <w:ind w:lef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 xml:space="preserve">2022 год –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>,0</w:t>
            </w:r>
            <w:r w:rsidRPr="00AB7734">
              <w:rPr>
                <w:rFonts w:ascii="Liberation Serif" w:hAnsi="Liberation Serif" w:cs="Times New Roman"/>
                <w:sz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</w:rPr>
              <w:t xml:space="preserve">тыс. </w:t>
            </w:r>
            <w:r w:rsidRPr="00AB7734">
              <w:rPr>
                <w:rFonts w:ascii="Liberation Serif" w:hAnsi="Liberation Serif" w:cs="Times New Roman"/>
                <w:sz w:val="24"/>
              </w:rPr>
              <w:t>руб.</w:t>
            </w:r>
            <w:r w:rsidRPr="009B3F19">
              <w:rPr>
                <w:rFonts w:ascii="Liberation Serif" w:hAnsi="Liberation Serif" w:cs="Times New Roman"/>
                <w:sz w:val="24"/>
              </w:rPr>
              <w:t>* – и</w:t>
            </w:r>
            <w:r>
              <w:rPr>
                <w:rFonts w:ascii="Liberation Serif" w:hAnsi="Liberation Serif" w:cs="Times New Roman"/>
                <w:sz w:val="24"/>
              </w:rPr>
              <w:t xml:space="preserve">з бюджета Куртамышского района,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 xml:space="preserve">,0 тыс. руб. </w:t>
            </w:r>
            <w:r w:rsidRPr="009B3F19">
              <w:rPr>
                <w:rFonts w:ascii="Liberation Serif" w:hAnsi="Liberation Serif" w:cs="Times New Roman"/>
                <w:sz w:val="24"/>
              </w:rPr>
              <w:t>– прогнозируемые средства организаций, находящихся на территории Куртамышского района (по согласованию);</w:t>
            </w:r>
          </w:p>
          <w:p w:rsidR="003D384A" w:rsidRPr="009B3F19" w:rsidRDefault="003D384A" w:rsidP="00894FF0">
            <w:pPr>
              <w:ind w:lef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lastRenderedPageBreak/>
              <w:t xml:space="preserve">2023 год –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 xml:space="preserve">,0 тыс. руб. </w:t>
            </w:r>
            <w:r w:rsidRPr="009B3F19">
              <w:rPr>
                <w:rFonts w:ascii="Liberation Serif" w:hAnsi="Liberation Serif" w:cs="Times New Roman"/>
                <w:sz w:val="24"/>
              </w:rPr>
              <w:t>* – и</w:t>
            </w:r>
            <w:r>
              <w:rPr>
                <w:rFonts w:ascii="Liberation Serif" w:hAnsi="Liberation Serif" w:cs="Times New Roman"/>
                <w:sz w:val="24"/>
              </w:rPr>
              <w:t xml:space="preserve">з бюджета Куртамышского района,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 xml:space="preserve">,0 тыс. руб. </w:t>
            </w:r>
            <w:r w:rsidRPr="009B3F19">
              <w:rPr>
                <w:rFonts w:ascii="Liberation Serif" w:hAnsi="Liberation Serif" w:cs="Times New Roman"/>
                <w:sz w:val="24"/>
              </w:rPr>
              <w:t>– прогнозируемые средства организаций, находящихся на территории Куртамышского района (по согласованию).</w:t>
            </w:r>
          </w:p>
          <w:p w:rsidR="003D384A" w:rsidRPr="009B3F19" w:rsidRDefault="003D384A" w:rsidP="00894FF0">
            <w:pPr>
              <w:ind w:lef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 xml:space="preserve">2024 год –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 xml:space="preserve">,0 тыс. руб. </w:t>
            </w:r>
            <w:r w:rsidRPr="009B3F19">
              <w:rPr>
                <w:rFonts w:ascii="Liberation Serif" w:hAnsi="Liberation Serif" w:cs="Times New Roman"/>
                <w:sz w:val="24"/>
              </w:rPr>
              <w:t>* – из бюджета Куртамышского района,</w:t>
            </w:r>
            <w:r>
              <w:rPr>
                <w:rFonts w:ascii="Liberation Serif" w:hAnsi="Liberation Serif" w:cs="Times New Roman"/>
                <w:sz w:val="24"/>
              </w:rPr>
              <w:t xml:space="preserve"> </w:t>
            </w:r>
            <w:r w:rsidRPr="00AB7734">
              <w:rPr>
                <w:rFonts w:ascii="Liberation Serif" w:hAnsi="Liberation Serif" w:cs="Times New Roman"/>
                <w:sz w:val="24"/>
              </w:rPr>
              <w:t>0</w:t>
            </w:r>
            <w:r>
              <w:rPr>
                <w:rFonts w:ascii="Liberation Serif" w:hAnsi="Liberation Serif" w:cs="Times New Roman"/>
                <w:sz w:val="24"/>
              </w:rPr>
              <w:t xml:space="preserve">,0 тыс. руб. </w:t>
            </w:r>
            <w:r w:rsidRPr="009B3F19">
              <w:rPr>
                <w:rFonts w:ascii="Liberation Serif" w:hAnsi="Liberation Serif" w:cs="Times New Roman"/>
                <w:sz w:val="24"/>
              </w:rPr>
              <w:t>– прогнозируемые средства организаций, находящихся на территории Куртамышского района (по согласованию).</w:t>
            </w:r>
          </w:p>
          <w:p w:rsidR="003D384A" w:rsidRPr="009B3F19" w:rsidRDefault="003D384A" w:rsidP="00894FF0">
            <w:pPr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*Средства носят прогнозный характер.</w:t>
            </w:r>
          </w:p>
          <w:p w:rsidR="003D384A" w:rsidRPr="009B3F19" w:rsidRDefault="003D384A" w:rsidP="00894FF0">
            <w:pPr>
              <w:ind w:left="-108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</w:tbl>
    <w:p w:rsidR="003D384A" w:rsidRPr="009B3F19" w:rsidRDefault="003D384A" w:rsidP="003D384A">
      <w:pPr>
        <w:pStyle w:val="a7"/>
        <w:widowControl/>
        <w:suppressAutoHyphens w:val="0"/>
        <w:spacing w:before="0" w:after="0" w:line="240" w:lineRule="auto"/>
        <w:ind w:left="9192" w:firstLine="12"/>
        <w:jc w:val="both"/>
        <w:rPr>
          <w:rFonts w:ascii="Liberation Serif" w:eastAsia="Times New Roman" w:hAnsi="Liberation Serif"/>
          <w:caps/>
          <w:kern w:val="0"/>
          <w:sz w:val="24"/>
          <w:szCs w:val="24"/>
          <w:lang w:eastAsia="ru-RU"/>
        </w:rPr>
      </w:pPr>
      <w:r w:rsidRPr="009B3F19">
        <w:rPr>
          <w:rFonts w:ascii="Liberation Serif" w:eastAsia="Times New Roman" w:hAnsi="Liberation Serif"/>
          <w:caps/>
          <w:kern w:val="0"/>
          <w:sz w:val="24"/>
          <w:szCs w:val="24"/>
          <w:lang w:eastAsia="ru-RU"/>
        </w:rPr>
        <w:lastRenderedPageBreak/>
        <w:t xml:space="preserve">    »;</w:t>
      </w:r>
    </w:p>
    <w:p w:rsidR="003D384A" w:rsidRPr="009B3F19" w:rsidRDefault="003D384A" w:rsidP="003D384A">
      <w:pPr>
        <w:ind w:right="-57" w:firstLine="708"/>
        <w:jc w:val="both"/>
        <w:rPr>
          <w:rFonts w:ascii="Liberation Serif" w:hAnsi="Liberation Serif"/>
          <w:sz w:val="24"/>
        </w:rPr>
      </w:pPr>
      <w:r w:rsidRPr="009B3F19">
        <w:rPr>
          <w:rFonts w:ascii="Liberation Serif" w:hAnsi="Liberation Serif"/>
          <w:color w:val="000000"/>
          <w:sz w:val="24"/>
        </w:rPr>
        <w:t>2)</w:t>
      </w:r>
      <w:r w:rsidRPr="009B3F19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</w:t>
      </w:r>
      <w:r w:rsidRPr="009B3F19">
        <w:rPr>
          <w:rFonts w:ascii="Liberation Serif" w:hAnsi="Liberation Serif"/>
          <w:sz w:val="24"/>
        </w:rPr>
        <w:t xml:space="preserve">аздел </w:t>
      </w:r>
      <w:r w:rsidRPr="009B3F19">
        <w:rPr>
          <w:rFonts w:ascii="Liberation Serif" w:hAnsi="Liberation Serif"/>
          <w:sz w:val="24"/>
          <w:lang w:val="en-US"/>
        </w:rPr>
        <w:t>IX</w:t>
      </w:r>
      <w:r w:rsidRPr="009B3F19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«</w:t>
      </w:r>
      <w:r w:rsidRPr="00BE22BC">
        <w:rPr>
          <w:rFonts w:ascii="Liberation Serif" w:hAnsi="Liberation Serif"/>
          <w:sz w:val="24"/>
        </w:rPr>
        <w:t>Информация по ресурсному обеспечению Программы</w:t>
      </w:r>
      <w:r>
        <w:rPr>
          <w:rFonts w:ascii="Liberation Serif" w:hAnsi="Liberation Serif"/>
          <w:sz w:val="24"/>
        </w:rPr>
        <w:t>» изложить в следующей редакции:</w:t>
      </w:r>
    </w:p>
    <w:p w:rsidR="003D384A" w:rsidRPr="009B3F19" w:rsidRDefault="003D384A" w:rsidP="003D384A">
      <w:pPr>
        <w:ind w:right="-57" w:firstLine="709"/>
        <w:jc w:val="both"/>
        <w:rPr>
          <w:rFonts w:ascii="Liberation Serif" w:hAnsi="Liberation Serif"/>
          <w:b/>
          <w:sz w:val="24"/>
        </w:rPr>
      </w:pPr>
      <w:r w:rsidRPr="009B3F19">
        <w:rPr>
          <w:rFonts w:ascii="Liberation Serif" w:hAnsi="Liberation Serif"/>
          <w:b/>
          <w:sz w:val="24"/>
        </w:rPr>
        <w:t xml:space="preserve">«Раздел </w:t>
      </w:r>
      <w:r w:rsidRPr="009B3F19">
        <w:rPr>
          <w:rFonts w:ascii="Liberation Serif" w:hAnsi="Liberation Serif"/>
          <w:b/>
          <w:sz w:val="24"/>
          <w:lang w:val="en-US"/>
        </w:rPr>
        <w:t>IX</w:t>
      </w:r>
      <w:r w:rsidRPr="009B3F19">
        <w:rPr>
          <w:rFonts w:ascii="Liberation Serif" w:hAnsi="Liberation Serif"/>
          <w:b/>
          <w:sz w:val="24"/>
        </w:rPr>
        <w:t>. Информация по ресурсному обеспечению Программы</w:t>
      </w:r>
    </w:p>
    <w:p w:rsidR="003D384A" w:rsidRPr="009B3F19" w:rsidRDefault="003D384A" w:rsidP="003D384A">
      <w:pPr>
        <w:tabs>
          <w:tab w:val="left" w:pos="709"/>
        </w:tabs>
        <w:jc w:val="both"/>
        <w:rPr>
          <w:rFonts w:ascii="Liberation Serif" w:hAnsi="Liberation Serif" w:cs="Times New Roman"/>
          <w:sz w:val="24"/>
        </w:rPr>
      </w:pPr>
      <w:r w:rsidRPr="009B3F19">
        <w:rPr>
          <w:rFonts w:ascii="Liberation Serif" w:hAnsi="Liberation Serif" w:cs="Times New Roman"/>
          <w:sz w:val="24"/>
        </w:rPr>
        <w:t xml:space="preserve">Общий объем финансирования Программы – </w:t>
      </w:r>
      <w:r>
        <w:rPr>
          <w:rFonts w:ascii="Liberation Serif" w:hAnsi="Liberation Serif" w:cs="Times New Roman"/>
          <w:sz w:val="24"/>
        </w:rPr>
        <w:t>45,35</w:t>
      </w:r>
      <w:r w:rsidRPr="00373DEA">
        <w:rPr>
          <w:rFonts w:ascii="Liberation Serif" w:hAnsi="Liberation Serif" w:cs="Times New Roman"/>
          <w:sz w:val="24"/>
        </w:rPr>
        <w:t xml:space="preserve"> </w:t>
      </w:r>
      <w:r>
        <w:rPr>
          <w:rFonts w:ascii="Liberation Serif" w:hAnsi="Liberation Serif" w:cs="Times New Roman"/>
          <w:sz w:val="24"/>
        </w:rPr>
        <w:t>тыс. руб.</w:t>
      </w:r>
      <w:r w:rsidRPr="009B3F19">
        <w:rPr>
          <w:rFonts w:ascii="Liberation Serif" w:hAnsi="Liberation Serif" w:cs="Times New Roman"/>
          <w:sz w:val="24"/>
        </w:rPr>
        <w:t>, в том числе по годам:</w:t>
      </w:r>
    </w:p>
    <w:p w:rsidR="003D384A" w:rsidRPr="009B3F19" w:rsidRDefault="003D384A" w:rsidP="003D384A">
      <w:pPr>
        <w:tabs>
          <w:tab w:val="left" w:pos="709"/>
        </w:tabs>
        <w:jc w:val="both"/>
        <w:rPr>
          <w:rFonts w:ascii="Liberation Serif" w:hAnsi="Liberation Serif" w:cs="Times New Roman"/>
          <w:sz w:val="24"/>
        </w:rPr>
      </w:pPr>
      <w:proofErr w:type="gramStart"/>
      <w:r w:rsidRPr="009B3F19">
        <w:rPr>
          <w:rFonts w:ascii="Liberation Serif" w:hAnsi="Liberation Serif" w:cs="Times New Roman"/>
          <w:sz w:val="24"/>
        </w:rPr>
        <w:t xml:space="preserve">- 2020 год </w:t>
      </w:r>
      <w:r>
        <w:rPr>
          <w:rFonts w:ascii="Liberation Serif" w:hAnsi="Liberation Serif" w:cs="Times New Roman"/>
          <w:sz w:val="24"/>
        </w:rPr>
        <w:t>–</w:t>
      </w:r>
      <w:r w:rsidRPr="009B3F19">
        <w:rPr>
          <w:rFonts w:ascii="Liberation Serif" w:hAnsi="Liberation Serif" w:cs="Times New Roman"/>
          <w:sz w:val="24"/>
        </w:rPr>
        <w:t xml:space="preserve"> </w:t>
      </w:r>
      <w:r>
        <w:rPr>
          <w:rFonts w:ascii="Liberation Serif" w:hAnsi="Liberation Serif" w:cs="Times New Roman"/>
          <w:sz w:val="24"/>
        </w:rPr>
        <w:t xml:space="preserve">45,35 </w:t>
      </w:r>
      <w:r w:rsidRPr="009B3F19">
        <w:rPr>
          <w:rFonts w:ascii="Liberation Serif" w:hAnsi="Liberation Serif" w:cs="Times New Roman"/>
          <w:sz w:val="24"/>
        </w:rPr>
        <w:t xml:space="preserve">тыс. </w:t>
      </w:r>
      <w:r>
        <w:rPr>
          <w:rFonts w:ascii="Liberation Serif" w:hAnsi="Liberation Serif" w:cs="Times New Roman"/>
          <w:sz w:val="24"/>
        </w:rPr>
        <w:t>руб.</w:t>
      </w:r>
      <w:r w:rsidRPr="009B3F19">
        <w:rPr>
          <w:rFonts w:ascii="Liberation Serif" w:hAnsi="Liberation Serif" w:cs="Times New Roman"/>
          <w:sz w:val="24"/>
        </w:rPr>
        <w:t xml:space="preserve">– из бюджета Куртамышского района,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>– прогнозируемые средства</w:t>
      </w:r>
      <w:r>
        <w:rPr>
          <w:rFonts w:ascii="Liberation Serif" w:hAnsi="Liberation Serif" w:cs="Times New Roman"/>
          <w:sz w:val="24"/>
        </w:rPr>
        <w:t xml:space="preserve">  организаций, находящихся на </w:t>
      </w:r>
      <w:r w:rsidRPr="009B3F19">
        <w:rPr>
          <w:rFonts w:ascii="Liberation Serif" w:hAnsi="Liberation Serif" w:cs="Times New Roman"/>
          <w:sz w:val="24"/>
        </w:rPr>
        <w:t xml:space="preserve">территории  Куртамышского района (по согласованию); </w:t>
      </w:r>
      <w:proofErr w:type="gramEnd"/>
    </w:p>
    <w:p w:rsidR="003D384A" w:rsidRPr="009B3F19" w:rsidRDefault="003D384A" w:rsidP="003D384A">
      <w:pPr>
        <w:ind w:left="-108" w:firstLine="108"/>
        <w:jc w:val="both"/>
        <w:rPr>
          <w:rFonts w:ascii="Liberation Serif" w:hAnsi="Liberation Serif" w:cs="Times New Roman"/>
          <w:sz w:val="24"/>
        </w:rPr>
      </w:pPr>
      <w:r w:rsidRPr="009B3F19">
        <w:rPr>
          <w:rFonts w:ascii="Liberation Serif" w:hAnsi="Liberation Serif" w:cs="Times New Roman"/>
          <w:sz w:val="24"/>
        </w:rPr>
        <w:t xml:space="preserve">- 2021 год –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 xml:space="preserve">* – из бюджета Куртамышского района,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>– прогнозируемые средства организаций находящихся на территории Куртамышского района (по согласованию);</w:t>
      </w:r>
    </w:p>
    <w:p w:rsidR="003D384A" w:rsidRPr="009B3F19" w:rsidRDefault="003D384A" w:rsidP="003D384A">
      <w:pPr>
        <w:ind w:left="-108" w:firstLine="108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- 2022 год –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 xml:space="preserve">* – из бюджета Куртамышского района,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 xml:space="preserve"> – прогнозируемые средства организаций, находящихся на территории Куртамышского района (по согласованию);</w:t>
      </w:r>
    </w:p>
    <w:p w:rsidR="003D384A" w:rsidRPr="009B3F19" w:rsidRDefault="003D384A" w:rsidP="003D384A">
      <w:pPr>
        <w:ind w:left="-108" w:firstLine="108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- 2023 год –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 xml:space="preserve">* – из бюджета Куртамышского района,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 xml:space="preserve"> – прогнозируемые средства организаций, находящихся на территории Куртамышского района (по согласованию);</w:t>
      </w:r>
    </w:p>
    <w:p w:rsidR="003D384A" w:rsidRPr="009B3F19" w:rsidRDefault="003D384A" w:rsidP="003D384A">
      <w:pPr>
        <w:ind w:left="-108" w:firstLine="108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- 2024 год –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 xml:space="preserve">* – из бюджета Куртамышского района, </w:t>
      </w:r>
      <w:r w:rsidRPr="00AB7734">
        <w:rPr>
          <w:rFonts w:ascii="Liberation Serif" w:hAnsi="Liberation Serif" w:cs="Times New Roman"/>
          <w:sz w:val="24"/>
        </w:rPr>
        <w:t>0</w:t>
      </w:r>
      <w:r>
        <w:rPr>
          <w:rFonts w:ascii="Liberation Serif" w:hAnsi="Liberation Serif" w:cs="Times New Roman"/>
          <w:sz w:val="24"/>
        </w:rPr>
        <w:t xml:space="preserve">,0 тыс. руб. </w:t>
      </w:r>
      <w:r w:rsidRPr="009B3F19">
        <w:rPr>
          <w:rFonts w:ascii="Liberation Serif" w:hAnsi="Liberation Serif" w:cs="Times New Roman"/>
          <w:sz w:val="24"/>
        </w:rPr>
        <w:t xml:space="preserve"> – прогнозируемые средства организаций, находящихся на территории Куртамышского района (по согласованию).</w:t>
      </w:r>
    </w:p>
    <w:p w:rsidR="003D384A" w:rsidRDefault="003D384A" w:rsidP="003D384A">
      <w:pPr>
        <w:tabs>
          <w:tab w:val="left" w:pos="709"/>
        </w:tabs>
        <w:jc w:val="both"/>
        <w:rPr>
          <w:rFonts w:ascii="Liberation Serif" w:hAnsi="Liberation Serif" w:cs="Times New Roman"/>
          <w:sz w:val="24"/>
        </w:rPr>
      </w:pPr>
      <w:r w:rsidRPr="009B3F19">
        <w:rPr>
          <w:rFonts w:ascii="Liberation Serif" w:hAnsi="Liberation Serif" w:cs="Times New Roman"/>
          <w:sz w:val="24"/>
        </w:rPr>
        <w:t xml:space="preserve">           *Средства носят прогнозный характер</w:t>
      </w:r>
      <w:proofErr w:type="gramStart"/>
      <w:r>
        <w:rPr>
          <w:rFonts w:ascii="Liberation Serif" w:hAnsi="Liberation Serif" w:cs="Times New Roman"/>
          <w:sz w:val="24"/>
        </w:rPr>
        <w:t>.»</w:t>
      </w:r>
      <w:proofErr w:type="gramEnd"/>
    </w:p>
    <w:p w:rsidR="003D384A" w:rsidRPr="009B3F19" w:rsidRDefault="003D384A" w:rsidP="003D384A">
      <w:pPr>
        <w:rPr>
          <w:rFonts w:ascii="Liberation Serif" w:hAnsi="Liberation Serif"/>
        </w:rPr>
        <w:sectPr w:rsidR="003D384A" w:rsidRPr="009B3F19" w:rsidSect="0071253D">
          <w:headerReference w:type="even" r:id="rId5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693"/>
        <w:gridCol w:w="992"/>
        <w:gridCol w:w="851"/>
        <w:gridCol w:w="850"/>
        <w:gridCol w:w="851"/>
        <w:gridCol w:w="850"/>
        <w:gridCol w:w="1985"/>
        <w:gridCol w:w="2551"/>
      </w:tblGrid>
      <w:tr w:rsidR="003D384A" w:rsidRPr="009B3F19" w:rsidTr="00894FF0">
        <w:trPr>
          <w:trHeight w:val="817"/>
        </w:trPr>
        <w:tc>
          <w:tcPr>
            <w:tcW w:w="426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lastRenderedPageBreak/>
              <w:t xml:space="preserve">№ </w:t>
            </w:r>
            <w:proofErr w:type="gramStart"/>
            <w:r w:rsidRPr="009B3F19">
              <w:rPr>
                <w:rFonts w:ascii="Liberation Serif" w:hAnsi="Liberation Serif"/>
                <w:szCs w:val="20"/>
              </w:rPr>
              <w:t>п</w:t>
            </w:r>
            <w:proofErr w:type="gramEnd"/>
            <w:r w:rsidRPr="009B3F19">
              <w:rPr>
                <w:rFonts w:ascii="Liberation Serif" w:hAnsi="Liberation Serif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Задача, на решение которой направленно финансирование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Главный распорядитель средств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Объем фина</w:t>
            </w:r>
            <w:r>
              <w:rPr>
                <w:rFonts w:ascii="Liberation Serif" w:hAnsi="Liberation Serif"/>
                <w:szCs w:val="20"/>
              </w:rPr>
              <w:t xml:space="preserve">нсирования по годам, тыс. руб.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Целевой индикатор, на достижение которого направленно финансирование</w:t>
            </w:r>
          </w:p>
        </w:tc>
      </w:tr>
      <w:tr w:rsidR="003D384A" w:rsidRPr="009B3F19" w:rsidTr="00894FF0">
        <w:trPr>
          <w:trHeight w:val="537"/>
        </w:trPr>
        <w:tc>
          <w:tcPr>
            <w:tcW w:w="426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B3F19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B3F19">
              <w:rPr>
                <w:rFonts w:ascii="Liberation Serif" w:hAnsi="Liberation Serif"/>
                <w:sz w:val="18"/>
                <w:szCs w:val="18"/>
              </w:rPr>
              <w:t>2021</w:t>
            </w:r>
            <w:r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B3F19">
              <w:rPr>
                <w:rFonts w:ascii="Liberation Serif" w:hAnsi="Liberation Serif"/>
                <w:sz w:val="18"/>
                <w:szCs w:val="18"/>
              </w:rPr>
              <w:t>2022</w:t>
            </w:r>
            <w:r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B3F19">
              <w:rPr>
                <w:rFonts w:ascii="Liberation Serif" w:hAnsi="Liberation Serif"/>
                <w:sz w:val="18"/>
                <w:szCs w:val="18"/>
              </w:rPr>
              <w:t>2023</w:t>
            </w:r>
            <w:r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B3F19">
              <w:rPr>
                <w:rFonts w:ascii="Liberation Serif" w:hAnsi="Liberation Serif"/>
                <w:sz w:val="18"/>
                <w:szCs w:val="18"/>
              </w:rPr>
              <w:t>2024</w:t>
            </w:r>
            <w:r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1985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</w:tr>
      <w:tr w:rsidR="003D384A" w:rsidRPr="009B3F19" w:rsidTr="00894FF0">
        <w:tc>
          <w:tcPr>
            <w:tcW w:w="426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11</w:t>
            </w:r>
          </w:p>
        </w:tc>
      </w:tr>
      <w:tr w:rsidR="003D384A" w:rsidRPr="009B3F19" w:rsidTr="00894FF0">
        <w:trPr>
          <w:trHeight w:val="773"/>
        </w:trPr>
        <w:tc>
          <w:tcPr>
            <w:tcW w:w="426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Cs w:val="20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 xml:space="preserve">Принятие эффективных мер, направленных на улучшение условий и охраны труда на рабочих местах, снижение производственного травматизма и </w:t>
            </w:r>
            <w:proofErr w:type="spellStart"/>
            <w:r w:rsidRPr="009B3F19">
              <w:rPr>
                <w:rFonts w:ascii="Liberation Serif" w:hAnsi="Liberation Serif" w:cs="Times New Roman"/>
                <w:sz w:val="24"/>
              </w:rPr>
              <w:t>профзаболеваемости</w:t>
            </w:r>
            <w:proofErr w:type="spellEnd"/>
            <w:r w:rsidRPr="009B3F19">
              <w:rPr>
                <w:rFonts w:ascii="Liberation Serif" w:hAnsi="Liberation Serif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/>
                <w:sz w:val="24"/>
              </w:rPr>
            </w:pPr>
            <w:r w:rsidRPr="009B3F19">
              <w:rPr>
                <w:rFonts w:ascii="Liberation Serif" w:hAnsi="Liberation Serif"/>
                <w:sz w:val="24"/>
              </w:rPr>
              <w:t xml:space="preserve">Проведение специальной оценки условий труда и обеспечение средствами индивидуальной защиты сотрудников Администрации Куртамышского района, занятых на работах </w:t>
            </w:r>
            <w:r w:rsidRPr="009B3F19">
              <w:rPr>
                <w:rFonts w:ascii="Liberation Serif" w:hAnsi="Liberation Serif" w:cs="Times New Roman"/>
                <w:bCs/>
                <w:color w:val="000000"/>
                <w:sz w:val="24"/>
                <w:shd w:val="clear" w:color="auto" w:fill="FFFFFF"/>
              </w:rPr>
              <w:t>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  <w:tc>
          <w:tcPr>
            <w:tcW w:w="2693" w:type="dxa"/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  <w:szCs w:val="20"/>
              </w:rPr>
            </w:pPr>
            <w:r w:rsidRPr="009B3F19">
              <w:rPr>
                <w:rFonts w:ascii="Liberation Serif" w:hAnsi="Liberation Serif"/>
                <w:sz w:val="24"/>
              </w:rPr>
              <w:t>Администрация Куртамышского района</w:t>
            </w:r>
          </w:p>
        </w:tc>
        <w:tc>
          <w:tcPr>
            <w:tcW w:w="992" w:type="dxa"/>
            <w:shd w:val="clear" w:color="auto" w:fill="auto"/>
          </w:tcPr>
          <w:p w:rsidR="003D384A" w:rsidRPr="00EA7576" w:rsidRDefault="003D384A" w:rsidP="00894FF0">
            <w:pPr>
              <w:jc w:val="center"/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9,06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Бюджет Куртамышского района, организаций, находящихся на территории  Куртамышского района (по согласованию)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a3"/>
              <w:ind w:left="-113" w:right="0" w:firstLine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9B3F19">
              <w:rPr>
                <w:rFonts w:ascii="Liberation Serif" w:hAnsi="Liberation Serif" w:cs="Times New Roman"/>
                <w:sz w:val="24"/>
                <w:szCs w:val="24"/>
              </w:rPr>
              <w:t xml:space="preserve">Снижение общего уровня производственного      травматизма и </w:t>
            </w:r>
            <w:proofErr w:type="spellStart"/>
            <w:r w:rsidRPr="009B3F19">
              <w:rPr>
                <w:rFonts w:ascii="Liberation Serif" w:hAnsi="Liberation Serif" w:cs="Times New Roman"/>
                <w:sz w:val="24"/>
                <w:szCs w:val="24"/>
              </w:rPr>
              <w:t>профзаболеваемости</w:t>
            </w:r>
            <w:proofErr w:type="spellEnd"/>
            <w:r w:rsidRPr="009B3F19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3D384A" w:rsidRPr="009B3F19" w:rsidRDefault="003D384A" w:rsidP="00894FF0">
            <w:pPr>
              <w:pStyle w:val="a3"/>
              <w:ind w:left="-113" w:right="0" w:firstLine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 w:rsidRPr="009B3F19">
              <w:rPr>
                <w:rFonts w:ascii="Liberation Serif" w:hAnsi="Liberation Serif" w:cs="Times New Roman"/>
                <w:sz w:val="24"/>
                <w:szCs w:val="24"/>
              </w:rPr>
              <w:t>рост количества рабочих мест, на которых проведена специальная оценка условий труда</w:t>
            </w:r>
          </w:p>
          <w:p w:rsidR="003D384A" w:rsidRPr="009B3F19" w:rsidRDefault="003D384A" w:rsidP="00894FF0">
            <w:pPr>
              <w:pStyle w:val="ConsPlusCell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3D384A" w:rsidRPr="009B3F19" w:rsidTr="00894FF0">
        <w:trPr>
          <w:trHeight w:val="1028"/>
        </w:trPr>
        <w:tc>
          <w:tcPr>
            <w:tcW w:w="426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  <w:sz w:val="24"/>
              </w:rPr>
            </w:pPr>
            <w:r w:rsidRPr="009B3F19">
              <w:rPr>
                <w:rFonts w:ascii="Liberation Serif" w:hAnsi="Liberation Serif"/>
                <w:sz w:val="24"/>
              </w:rPr>
              <w:t>Финансовый отдел Администрации Куртамышского района</w:t>
            </w:r>
          </w:p>
        </w:tc>
        <w:tc>
          <w:tcPr>
            <w:tcW w:w="992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a3"/>
              <w:ind w:left="-113" w:right="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D384A" w:rsidRPr="009B3F19" w:rsidTr="00894FF0">
        <w:trPr>
          <w:trHeight w:val="1269"/>
        </w:trPr>
        <w:tc>
          <w:tcPr>
            <w:tcW w:w="426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  <w:sz w:val="24"/>
              </w:rPr>
            </w:pPr>
            <w:r w:rsidRPr="009B3F19">
              <w:rPr>
                <w:rFonts w:ascii="Liberation Serif" w:hAnsi="Liberation Serif"/>
                <w:sz w:val="24"/>
              </w:rPr>
              <w:t>МОУО «Отдел образования Администрации Куртамышского района»</w:t>
            </w:r>
          </w:p>
        </w:tc>
        <w:tc>
          <w:tcPr>
            <w:tcW w:w="992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32,91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a3"/>
              <w:ind w:left="-113" w:right="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D384A" w:rsidRPr="009B3F19" w:rsidTr="00894FF0">
        <w:trPr>
          <w:trHeight w:val="990"/>
        </w:trPr>
        <w:tc>
          <w:tcPr>
            <w:tcW w:w="426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  <w:sz w:val="24"/>
              </w:rPr>
            </w:pPr>
            <w:r w:rsidRPr="009B3F19">
              <w:rPr>
                <w:rFonts w:ascii="Liberation Serif" w:hAnsi="Liberation Serif"/>
                <w:sz w:val="24"/>
              </w:rPr>
              <w:t>МОУК «Отдел культуры Администрации Куртамышского района»</w:t>
            </w:r>
          </w:p>
        </w:tc>
        <w:tc>
          <w:tcPr>
            <w:tcW w:w="992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a3"/>
              <w:ind w:left="-113" w:right="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D384A" w:rsidRPr="009B3F19" w:rsidTr="00894FF0">
        <w:trPr>
          <w:trHeight w:val="2543"/>
        </w:trPr>
        <w:tc>
          <w:tcPr>
            <w:tcW w:w="426" w:type="dxa"/>
            <w:vMerge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384A" w:rsidRPr="009B3F19" w:rsidRDefault="003D384A" w:rsidP="00894FF0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  <w:sz w:val="24"/>
              </w:rPr>
            </w:pPr>
            <w:r w:rsidRPr="009B3F19">
              <w:rPr>
                <w:rFonts w:ascii="Liberation Serif" w:hAnsi="Liberation Serif"/>
                <w:sz w:val="24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  <w:tc>
          <w:tcPr>
            <w:tcW w:w="992" w:type="dxa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sz w:val="24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3,</w:t>
            </w:r>
            <w:r>
              <w:rPr>
                <w:rFonts w:ascii="Liberation Serif" w:hAnsi="Liberation Serif" w:cs="Times New Roman"/>
                <w:sz w:val="24"/>
              </w:rPr>
              <w:t>38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ConsPlusCell"/>
              <w:jc w:val="both"/>
              <w:rPr>
                <w:rFonts w:ascii="Liberation Serif" w:hAnsi="Liberation Serif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a3"/>
              <w:ind w:left="-113" w:right="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D384A" w:rsidRPr="009B3F19" w:rsidTr="00894FF0">
        <w:trPr>
          <w:trHeight w:val="203"/>
        </w:trPr>
        <w:tc>
          <w:tcPr>
            <w:tcW w:w="6946" w:type="dxa"/>
            <w:gridSpan w:val="4"/>
            <w:shd w:val="clear" w:color="auto" w:fill="auto"/>
          </w:tcPr>
          <w:p w:rsidR="003D384A" w:rsidRPr="009B3F19" w:rsidRDefault="003D384A" w:rsidP="00894FF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Итого</w:t>
            </w:r>
            <w:r w:rsidRPr="009B3F19">
              <w:rPr>
                <w:rFonts w:ascii="Liberation Serif" w:hAnsi="Liberation Serif"/>
                <w:b/>
                <w:sz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3D384A" w:rsidRPr="00AB7734" w:rsidRDefault="003D384A" w:rsidP="00894FF0">
            <w:pPr>
              <w:rPr>
                <w:rFonts w:ascii="Liberation Serif" w:hAnsi="Liberation Serif" w:cs="Times New Roman"/>
                <w:sz w:val="24"/>
              </w:rPr>
            </w:pPr>
            <w:r>
              <w:rPr>
                <w:rFonts w:ascii="Liberation Serif" w:hAnsi="Liberation Serif" w:cs="Times New Roman"/>
                <w:sz w:val="24"/>
              </w:rPr>
              <w:t>45,35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  <w:r>
              <w:rPr>
                <w:rFonts w:ascii="Liberation Serif" w:hAnsi="Liberation Serif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  <w:r>
              <w:rPr>
                <w:rFonts w:ascii="Liberation Serif" w:hAnsi="Liberation Serif" w:cs="Times New Roman"/>
                <w:sz w:val="24"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  <w:r>
              <w:rPr>
                <w:rFonts w:ascii="Liberation Serif" w:hAnsi="Liberation Serif" w:cs="Times New Roman"/>
                <w:sz w:val="24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rPr>
                <w:rFonts w:ascii="Liberation Serif" w:hAnsi="Liberation Serif"/>
              </w:rPr>
            </w:pPr>
            <w:r w:rsidRPr="009B3F19">
              <w:rPr>
                <w:rFonts w:ascii="Liberation Serif" w:hAnsi="Liberation Serif" w:cs="Times New Roman"/>
                <w:sz w:val="24"/>
              </w:rPr>
              <w:t>0,00</w:t>
            </w:r>
            <w:r>
              <w:rPr>
                <w:rFonts w:ascii="Liberation Serif" w:hAnsi="Liberation Serif" w:cs="Times New Roman"/>
                <w:sz w:val="24"/>
              </w:rPr>
              <w:t>*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384A" w:rsidRPr="009B3F19" w:rsidRDefault="003D384A" w:rsidP="00894FF0">
            <w:pPr>
              <w:pStyle w:val="a3"/>
              <w:ind w:left="-113" w:right="0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3D384A" w:rsidRPr="009B3F19" w:rsidRDefault="003D384A" w:rsidP="003D384A">
      <w:pPr>
        <w:pStyle w:val="Textbodyindent"/>
        <w:spacing w:after="0"/>
        <w:ind w:left="0" w:right="-739"/>
        <w:jc w:val="both"/>
        <w:rPr>
          <w:rFonts w:ascii="Liberation Serif" w:hAnsi="Liberation Serif"/>
          <w:sz w:val="24"/>
          <w:szCs w:val="24"/>
        </w:rPr>
        <w:sectPr w:rsidR="003D384A" w:rsidRPr="009B3F19" w:rsidSect="0071253D">
          <w:pgSz w:w="16838" w:h="11906" w:orient="landscape"/>
          <w:pgMar w:top="993" w:right="1134" w:bottom="567" w:left="567" w:header="709" w:footer="709" w:gutter="0"/>
          <w:cols w:space="708"/>
          <w:docGrid w:linePitch="360"/>
        </w:sectPr>
      </w:pPr>
      <w:r w:rsidRPr="009B3F19">
        <w:rPr>
          <w:rFonts w:ascii="Liberation Serif" w:hAnsi="Liberation Seri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3D384A" w:rsidRPr="009B3F19" w:rsidRDefault="003D384A" w:rsidP="003D384A">
      <w:pPr>
        <w:widowControl/>
        <w:tabs>
          <w:tab w:val="left" w:pos="709"/>
          <w:tab w:val="left" w:pos="1134"/>
          <w:tab w:val="left" w:pos="1418"/>
        </w:tabs>
        <w:suppressAutoHyphens w:val="0"/>
        <w:autoSpaceDE/>
        <w:spacing w:line="264" w:lineRule="auto"/>
        <w:jc w:val="both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lastRenderedPageBreak/>
        <w:t xml:space="preserve">            </w:t>
      </w:r>
      <w:r w:rsidRPr="009B3F19">
        <w:rPr>
          <w:rFonts w:ascii="Liberation Serif" w:hAnsi="Liberation Serif" w:cs="Times New Roman"/>
          <w:sz w:val="24"/>
        </w:rPr>
        <w:t>2</w:t>
      </w:r>
      <w:r>
        <w:rPr>
          <w:rFonts w:ascii="Liberation Serif" w:hAnsi="Liberation Serif" w:cs="Times New Roman"/>
          <w:sz w:val="24"/>
        </w:rPr>
        <w:t xml:space="preserve">. </w:t>
      </w:r>
      <w:r w:rsidRPr="009B3F19">
        <w:rPr>
          <w:rFonts w:ascii="Liberation Serif" w:hAnsi="Liberation Serif" w:cs="Times New Roman"/>
          <w:sz w:val="24"/>
        </w:rPr>
        <w:t>Опубликовать настоящее постановление в информационном бюллетене «</w:t>
      </w:r>
      <w:proofErr w:type="spellStart"/>
      <w:r w:rsidRPr="009B3F19">
        <w:rPr>
          <w:rFonts w:ascii="Liberation Serif" w:hAnsi="Liberation Serif" w:cs="Times New Roman"/>
          <w:sz w:val="24"/>
        </w:rPr>
        <w:t>Куртамышский</w:t>
      </w:r>
      <w:proofErr w:type="spellEnd"/>
      <w:r w:rsidRPr="009B3F19">
        <w:rPr>
          <w:rFonts w:ascii="Liberation Serif" w:hAnsi="Liberation Serif" w:cs="Times New Roman"/>
          <w:sz w:val="24"/>
        </w:rPr>
        <w:t xml:space="preserve"> район: официально» и разместить </w:t>
      </w:r>
      <w:r>
        <w:rPr>
          <w:rFonts w:ascii="Liberation Serif" w:hAnsi="Liberation Serif" w:cs="Times New Roman"/>
          <w:sz w:val="24"/>
        </w:rPr>
        <w:t xml:space="preserve">на официальном </w:t>
      </w:r>
      <w:r w:rsidRPr="009B3F19">
        <w:rPr>
          <w:rFonts w:ascii="Liberation Serif" w:hAnsi="Liberation Serif" w:cs="Times New Roman"/>
          <w:sz w:val="24"/>
        </w:rPr>
        <w:t xml:space="preserve"> сайте Администрации Куртамышского района.</w:t>
      </w:r>
    </w:p>
    <w:p w:rsidR="003D384A" w:rsidRPr="009B3F19" w:rsidRDefault="003D384A" w:rsidP="003D384A">
      <w:pPr>
        <w:widowControl/>
        <w:tabs>
          <w:tab w:val="left" w:pos="1134"/>
          <w:tab w:val="left" w:pos="1418"/>
        </w:tabs>
        <w:suppressAutoHyphens w:val="0"/>
        <w:autoSpaceDE/>
        <w:spacing w:line="264" w:lineRule="auto"/>
        <w:ind w:firstLine="720"/>
        <w:jc w:val="both"/>
        <w:rPr>
          <w:rFonts w:ascii="Liberation Serif" w:eastAsia="Times New Roman" w:hAnsi="Liberation Serif" w:cs="Calibri"/>
          <w:sz w:val="24"/>
          <w:lang w:bidi="ar-SA"/>
        </w:rPr>
      </w:pPr>
      <w:r w:rsidRPr="009B3F19">
        <w:rPr>
          <w:rFonts w:ascii="Liberation Serif" w:hAnsi="Liberation Serif" w:cs="Times New Roman"/>
          <w:sz w:val="24"/>
        </w:rPr>
        <w:t>3</w:t>
      </w:r>
      <w:r>
        <w:rPr>
          <w:rFonts w:ascii="Liberation Serif" w:hAnsi="Liberation Serif" w:cs="Times New Roman"/>
          <w:sz w:val="24"/>
        </w:rPr>
        <w:t xml:space="preserve">. </w:t>
      </w:r>
      <w:proofErr w:type="gramStart"/>
      <w:r w:rsidRPr="009B3F19">
        <w:rPr>
          <w:rFonts w:ascii="Liberation Serif" w:hAnsi="Liberation Serif" w:cs="Times New Roman"/>
          <w:sz w:val="24"/>
        </w:rPr>
        <w:t>Контроль за</w:t>
      </w:r>
      <w:proofErr w:type="gramEnd"/>
      <w:r w:rsidRPr="009B3F19">
        <w:rPr>
          <w:rFonts w:ascii="Liberation Serif" w:hAnsi="Liberation Serif" w:cs="Times New Roman"/>
          <w:sz w:val="24"/>
        </w:rPr>
        <w:t xml:space="preserve"> выполнением настоящего постановления возложить на первого заместителя Главы Куртамышского  района.</w:t>
      </w:r>
    </w:p>
    <w:p w:rsidR="003D384A" w:rsidRPr="009B3F19" w:rsidRDefault="003D384A" w:rsidP="003D384A">
      <w:pPr>
        <w:widowControl/>
        <w:suppressAutoHyphens w:val="0"/>
        <w:autoSpaceDE/>
        <w:spacing w:line="264" w:lineRule="auto"/>
        <w:ind w:firstLine="720"/>
        <w:jc w:val="both"/>
        <w:rPr>
          <w:rFonts w:ascii="Liberation Serif" w:eastAsia="Times New Roman" w:hAnsi="Liberation Serif" w:cs="Calibri"/>
          <w:sz w:val="24"/>
          <w:lang w:bidi="ar-SA"/>
        </w:rPr>
      </w:pPr>
    </w:p>
    <w:p w:rsidR="003D384A" w:rsidRPr="009B3F19" w:rsidRDefault="003D384A" w:rsidP="003D384A">
      <w:pPr>
        <w:widowControl/>
        <w:suppressAutoHyphens w:val="0"/>
        <w:autoSpaceDE/>
        <w:spacing w:line="264" w:lineRule="auto"/>
        <w:ind w:firstLine="720"/>
        <w:jc w:val="both"/>
        <w:rPr>
          <w:rFonts w:ascii="Liberation Serif" w:eastAsia="Times New Roman" w:hAnsi="Liberation Serif" w:cs="Calibri"/>
          <w:sz w:val="24"/>
          <w:lang w:bidi="ar-SA"/>
        </w:rPr>
      </w:pPr>
    </w:p>
    <w:p w:rsidR="003D384A" w:rsidRPr="009B3F19" w:rsidRDefault="003D384A" w:rsidP="003D384A">
      <w:pPr>
        <w:widowControl/>
        <w:suppressAutoHyphens w:val="0"/>
        <w:autoSpaceDE/>
        <w:spacing w:line="264" w:lineRule="auto"/>
        <w:ind w:firstLine="720"/>
        <w:jc w:val="both"/>
        <w:rPr>
          <w:rFonts w:ascii="Liberation Serif" w:eastAsia="Times New Roman" w:hAnsi="Liberation Serif" w:cs="Calibri"/>
          <w:sz w:val="24"/>
          <w:lang w:bidi="ar-SA"/>
        </w:rPr>
      </w:pPr>
    </w:p>
    <w:p w:rsidR="004767FC" w:rsidRDefault="003D384A" w:rsidP="003D384A">
      <w:r w:rsidRPr="009B3F19">
        <w:rPr>
          <w:rFonts w:ascii="Liberation Serif" w:eastAsia="Times New Roman" w:hAnsi="Liberation Serif" w:cs="Times New Roman CYR"/>
          <w:sz w:val="24"/>
          <w:lang w:bidi="ar-SA"/>
        </w:rPr>
        <w:t>Глава Куртамышского района</w:t>
      </w:r>
      <w:r w:rsidRPr="009B3F19">
        <w:rPr>
          <w:rFonts w:ascii="Liberation Serif" w:eastAsia="Times New Roman" w:hAnsi="Liberation Serif" w:cs="Times New Roman CYR"/>
          <w:sz w:val="24"/>
          <w:lang w:bidi="ar-SA"/>
        </w:rPr>
        <w:tab/>
      </w:r>
      <w:r w:rsidRPr="009B3F19">
        <w:rPr>
          <w:rFonts w:ascii="Liberation Serif" w:eastAsia="Times New Roman" w:hAnsi="Liberation Serif" w:cs="Times New Roman CYR"/>
          <w:sz w:val="24"/>
          <w:lang w:bidi="ar-SA"/>
        </w:rPr>
        <w:tab/>
      </w:r>
      <w:r w:rsidRPr="009B3F19">
        <w:rPr>
          <w:rFonts w:ascii="Liberation Serif" w:eastAsia="Times New Roman" w:hAnsi="Liberation Serif" w:cs="Times New Roman CYR"/>
          <w:sz w:val="24"/>
          <w:lang w:bidi="ar-SA"/>
        </w:rPr>
        <w:tab/>
      </w:r>
      <w:r w:rsidRPr="009B3F19">
        <w:rPr>
          <w:rFonts w:ascii="Liberation Serif" w:eastAsia="Times New Roman" w:hAnsi="Liberation Serif" w:cs="Times New Roman CYR"/>
          <w:sz w:val="24"/>
          <w:lang w:bidi="ar-SA"/>
        </w:rPr>
        <w:tab/>
      </w:r>
      <w:r w:rsidRPr="009B3F19">
        <w:rPr>
          <w:rFonts w:ascii="Liberation Serif" w:eastAsia="Times New Roman" w:hAnsi="Liberation Serif" w:cs="Times New Roman CYR"/>
          <w:sz w:val="24"/>
          <w:lang w:bidi="ar-SA"/>
        </w:rPr>
        <w:tab/>
        <w:t xml:space="preserve">     </w:t>
      </w:r>
      <w:r w:rsidRPr="009B3F19">
        <w:rPr>
          <w:rFonts w:ascii="Liberation Serif" w:eastAsia="Times New Roman" w:hAnsi="Liberation Serif" w:cs="Times New Roman CYR"/>
          <w:sz w:val="24"/>
          <w:lang w:bidi="ar-SA"/>
        </w:rPr>
        <w:tab/>
      </w:r>
      <w:r w:rsidRPr="009B3F19">
        <w:rPr>
          <w:rFonts w:ascii="Liberation Serif" w:eastAsia="Times New Roman" w:hAnsi="Liberation Serif" w:cs="Times New Roman CYR"/>
          <w:sz w:val="24"/>
          <w:lang w:bidi="ar-SA"/>
        </w:rPr>
        <w:tab/>
      </w:r>
      <w:bookmarkStart w:id="0" w:name="_GoBack"/>
      <w:bookmarkEnd w:id="0"/>
      <w:r>
        <w:rPr>
          <w:rFonts w:ascii="Liberation Serif" w:eastAsia="Times New Roman" w:hAnsi="Liberation Serif" w:cs="Times New Roman CYR"/>
          <w:sz w:val="24"/>
          <w:lang w:bidi="ar-SA"/>
        </w:rPr>
        <w:t xml:space="preserve">   А.Н</w:t>
      </w:r>
      <w:r>
        <w:rPr>
          <w:rFonts w:ascii="Liberation Serif" w:eastAsia="Times New Roman" w:hAnsi="Liberation Serif" w:cs="Times New Roman CYR"/>
          <w:sz w:val="24"/>
          <w:lang w:bidi="ar-SA"/>
        </w:rPr>
        <w:t>. Гвоздев</w:t>
      </w:r>
    </w:p>
    <w:sectPr w:rsidR="0047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C8" w:rsidRDefault="003D384A" w:rsidP="00F172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66C8" w:rsidRDefault="003D3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55"/>
    <w:rsid w:val="003D384A"/>
    <w:rsid w:val="00461555"/>
    <w:rsid w:val="004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4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3D384A"/>
    <w:pPr>
      <w:keepNext/>
      <w:widowControl/>
      <w:suppressAutoHyphens w:val="0"/>
      <w:autoSpaceDE/>
      <w:jc w:val="center"/>
      <w:outlineLvl w:val="4"/>
    </w:pPr>
    <w:rPr>
      <w:rFonts w:eastAsia="Times New Roman" w:cs="Times New Roman"/>
      <w:b/>
      <w:bCs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384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Normal">
    <w:name w:val="ConsPlusNormal"/>
    <w:next w:val="a"/>
    <w:rsid w:val="003D38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3D384A"/>
    <w:rPr>
      <w:rFonts w:ascii="Arial" w:eastAsia="Arial" w:hAnsi="Arial" w:cs="Arial"/>
      <w:b/>
      <w:bCs/>
      <w:szCs w:val="20"/>
    </w:rPr>
  </w:style>
  <w:style w:type="paragraph" w:styleId="a3">
    <w:name w:val="Block Text"/>
    <w:basedOn w:val="a"/>
    <w:rsid w:val="003D384A"/>
    <w:pPr>
      <w:suppressAutoHyphens w:val="0"/>
      <w:autoSpaceDN w:val="0"/>
      <w:adjustRightInd w:val="0"/>
      <w:ind w:left="-19" w:right="-5" w:hanging="4253"/>
      <w:jc w:val="both"/>
    </w:pPr>
    <w:rPr>
      <w:rFonts w:ascii="MS Sans Serif" w:eastAsia="Times New Roman" w:hAnsi="MS Sans Serif" w:cs="MS Sans Serif"/>
      <w:sz w:val="28"/>
      <w:szCs w:val="28"/>
      <w:lang w:bidi="ar-SA"/>
    </w:rPr>
  </w:style>
  <w:style w:type="paragraph" w:styleId="a4">
    <w:name w:val="header"/>
    <w:basedOn w:val="a"/>
    <w:link w:val="a5"/>
    <w:rsid w:val="003D384A"/>
    <w:pPr>
      <w:widowControl/>
      <w:tabs>
        <w:tab w:val="center" w:pos="4677"/>
        <w:tab w:val="right" w:pos="9355"/>
      </w:tabs>
      <w:suppressAutoHyphens w:val="0"/>
      <w:autoSpaceDE/>
    </w:pPr>
    <w:rPr>
      <w:rFonts w:ascii="TimesET" w:eastAsia="Times New Roman" w:hAnsi="TimesET" w:cs="TimesET"/>
      <w:sz w:val="24"/>
      <w:lang w:bidi="ar-SA"/>
    </w:rPr>
  </w:style>
  <w:style w:type="character" w:customStyle="1" w:styleId="a5">
    <w:name w:val="Верхний колонтитул Знак"/>
    <w:basedOn w:val="a0"/>
    <w:link w:val="a4"/>
    <w:rsid w:val="003D384A"/>
    <w:rPr>
      <w:rFonts w:ascii="TimesET" w:eastAsia="Times New Roman" w:hAnsi="TimesET" w:cs="TimesET"/>
      <w:sz w:val="24"/>
      <w:szCs w:val="24"/>
      <w:lang w:eastAsia="ru-RU"/>
    </w:rPr>
  </w:style>
  <w:style w:type="character" w:styleId="a6">
    <w:name w:val="page number"/>
    <w:basedOn w:val="a0"/>
    <w:rsid w:val="003D384A"/>
  </w:style>
  <w:style w:type="paragraph" w:customStyle="1" w:styleId="ConsPlusCell">
    <w:name w:val="ConsPlusCell"/>
    <w:rsid w:val="003D3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D384A"/>
    <w:pPr>
      <w:autoSpaceDE/>
      <w:spacing w:before="100" w:after="119" w:line="276" w:lineRule="auto"/>
    </w:pPr>
    <w:rPr>
      <w:rFonts w:ascii="Calibri" w:eastAsia="Arial Unicode MS" w:hAnsi="Calibri" w:cs="Times New Roman"/>
      <w:kern w:val="2"/>
      <w:sz w:val="22"/>
      <w:szCs w:val="22"/>
      <w:lang w:eastAsia="ar-SA" w:bidi="ar-SA"/>
    </w:rPr>
  </w:style>
  <w:style w:type="paragraph" w:customStyle="1" w:styleId="Textbodyindent">
    <w:name w:val="Text body indent"/>
    <w:basedOn w:val="a"/>
    <w:rsid w:val="003D384A"/>
    <w:pPr>
      <w:autoSpaceDE/>
      <w:spacing w:after="120"/>
      <w:ind w:left="283"/>
    </w:pPr>
    <w:rPr>
      <w:rFonts w:eastAsia="SimSun" w:cs="Times New Roman"/>
      <w:kern w:val="2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4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paragraph" w:styleId="5">
    <w:name w:val="heading 5"/>
    <w:basedOn w:val="a"/>
    <w:next w:val="a"/>
    <w:link w:val="50"/>
    <w:qFormat/>
    <w:rsid w:val="003D384A"/>
    <w:pPr>
      <w:keepNext/>
      <w:widowControl/>
      <w:suppressAutoHyphens w:val="0"/>
      <w:autoSpaceDE/>
      <w:jc w:val="center"/>
      <w:outlineLvl w:val="4"/>
    </w:pPr>
    <w:rPr>
      <w:rFonts w:eastAsia="Times New Roman" w:cs="Times New Roman"/>
      <w:b/>
      <w:bCs/>
      <w:sz w:val="4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D384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Normal">
    <w:name w:val="ConsPlusNormal"/>
    <w:next w:val="a"/>
    <w:rsid w:val="003D38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3D384A"/>
    <w:rPr>
      <w:rFonts w:ascii="Arial" w:eastAsia="Arial" w:hAnsi="Arial" w:cs="Arial"/>
      <w:b/>
      <w:bCs/>
      <w:szCs w:val="20"/>
    </w:rPr>
  </w:style>
  <w:style w:type="paragraph" w:styleId="a3">
    <w:name w:val="Block Text"/>
    <w:basedOn w:val="a"/>
    <w:rsid w:val="003D384A"/>
    <w:pPr>
      <w:suppressAutoHyphens w:val="0"/>
      <w:autoSpaceDN w:val="0"/>
      <w:adjustRightInd w:val="0"/>
      <w:ind w:left="-19" w:right="-5" w:hanging="4253"/>
      <w:jc w:val="both"/>
    </w:pPr>
    <w:rPr>
      <w:rFonts w:ascii="MS Sans Serif" w:eastAsia="Times New Roman" w:hAnsi="MS Sans Serif" w:cs="MS Sans Serif"/>
      <w:sz w:val="28"/>
      <w:szCs w:val="28"/>
      <w:lang w:bidi="ar-SA"/>
    </w:rPr>
  </w:style>
  <w:style w:type="paragraph" w:styleId="a4">
    <w:name w:val="header"/>
    <w:basedOn w:val="a"/>
    <w:link w:val="a5"/>
    <w:rsid w:val="003D384A"/>
    <w:pPr>
      <w:widowControl/>
      <w:tabs>
        <w:tab w:val="center" w:pos="4677"/>
        <w:tab w:val="right" w:pos="9355"/>
      </w:tabs>
      <w:suppressAutoHyphens w:val="0"/>
      <w:autoSpaceDE/>
    </w:pPr>
    <w:rPr>
      <w:rFonts w:ascii="TimesET" w:eastAsia="Times New Roman" w:hAnsi="TimesET" w:cs="TimesET"/>
      <w:sz w:val="24"/>
      <w:lang w:bidi="ar-SA"/>
    </w:rPr>
  </w:style>
  <w:style w:type="character" w:customStyle="1" w:styleId="a5">
    <w:name w:val="Верхний колонтитул Знак"/>
    <w:basedOn w:val="a0"/>
    <w:link w:val="a4"/>
    <w:rsid w:val="003D384A"/>
    <w:rPr>
      <w:rFonts w:ascii="TimesET" w:eastAsia="Times New Roman" w:hAnsi="TimesET" w:cs="TimesET"/>
      <w:sz w:val="24"/>
      <w:szCs w:val="24"/>
      <w:lang w:eastAsia="ru-RU"/>
    </w:rPr>
  </w:style>
  <w:style w:type="character" w:styleId="a6">
    <w:name w:val="page number"/>
    <w:basedOn w:val="a0"/>
    <w:rsid w:val="003D384A"/>
  </w:style>
  <w:style w:type="paragraph" w:customStyle="1" w:styleId="ConsPlusCell">
    <w:name w:val="ConsPlusCell"/>
    <w:rsid w:val="003D38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D384A"/>
    <w:pPr>
      <w:autoSpaceDE/>
      <w:spacing w:before="100" w:after="119" w:line="276" w:lineRule="auto"/>
    </w:pPr>
    <w:rPr>
      <w:rFonts w:ascii="Calibri" w:eastAsia="Arial Unicode MS" w:hAnsi="Calibri" w:cs="Times New Roman"/>
      <w:kern w:val="2"/>
      <w:sz w:val="22"/>
      <w:szCs w:val="22"/>
      <w:lang w:eastAsia="ar-SA" w:bidi="ar-SA"/>
    </w:rPr>
  </w:style>
  <w:style w:type="paragraph" w:customStyle="1" w:styleId="Textbodyindent">
    <w:name w:val="Text body indent"/>
    <w:basedOn w:val="a"/>
    <w:rsid w:val="003D384A"/>
    <w:pPr>
      <w:autoSpaceDE/>
      <w:spacing w:after="120"/>
      <w:ind w:left="283"/>
    </w:pPr>
    <w:rPr>
      <w:rFonts w:eastAsia="SimSun" w:cs="Times New Roman"/>
      <w:kern w:val="2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896</Words>
  <Characters>5109</Characters>
  <Application>Microsoft Office Word</Application>
  <DocSecurity>0</DocSecurity>
  <Lines>42</Lines>
  <Paragraphs>11</Paragraphs>
  <ScaleCrop>false</ScaleCrop>
  <Company>Home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2021-04-16T08:05:00Z</dcterms:created>
  <dcterms:modified xsi:type="dcterms:W3CDTF">2021-04-16T08:08:00Z</dcterms:modified>
</cp:coreProperties>
</file>