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3F" w:rsidRDefault="0044423F" w:rsidP="00AD3BEA">
      <w:pPr>
        <w:jc w:val="center"/>
        <w:rPr>
          <w:b/>
          <w:bCs/>
          <w:sz w:val="24"/>
        </w:rPr>
      </w:pPr>
      <w:r>
        <w:rPr>
          <w:b/>
          <w:bCs/>
          <w:sz w:val="24"/>
        </w:rPr>
        <w:t>КУРГАНСКАЯ ОБЛАСТЬ</w:t>
      </w:r>
    </w:p>
    <w:p w:rsidR="0044423F" w:rsidRDefault="0044423F" w:rsidP="00F66FDC">
      <w:pPr>
        <w:jc w:val="center"/>
        <w:rPr>
          <w:b/>
          <w:bCs/>
          <w:sz w:val="24"/>
        </w:rPr>
      </w:pPr>
    </w:p>
    <w:p w:rsidR="0044423F" w:rsidRDefault="0044423F" w:rsidP="00F66FDC">
      <w:pPr>
        <w:jc w:val="center"/>
        <w:rPr>
          <w:b/>
          <w:bCs/>
          <w:sz w:val="24"/>
        </w:rPr>
      </w:pPr>
      <w:r>
        <w:rPr>
          <w:b/>
          <w:bCs/>
          <w:sz w:val="24"/>
        </w:rPr>
        <w:t xml:space="preserve">КУРТАМЫШСКИЙ РАЙОН                      </w:t>
      </w:r>
    </w:p>
    <w:p w:rsidR="0044423F" w:rsidRDefault="0044423F" w:rsidP="00F66FDC">
      <w:pPr>
        <w:jc w:val="center"/>
        <w:rPr>
          <w:b/>
          <w:bCs/>
          <w:sz w:val="24"/>
        </w:rPr>
      </w:pPr>
    </w:p>
    <w:p w:rsidR="0044423F" w:rsidRDefault="0044423F" w:rsidP="00F66FDC">
      <w:pPr>
        <w:pStyle w:val="8"/>
      </w:pPr>
      <w:r>
        <w:t>АДМИНИСТРАЦИЯ КУРТАМЫШСКОГО РАЙОНА</w:t>
      </w:r>
    </w:p>
    <w:p w:rsidR="0044423F" w:rsidRDefault="0044423F" w:rsidP="00F66FDC">
      <w:pPr>
        <w:jc w:val="center"/>
        <w:rPr>
          <w:b/>
          <w:bCs/>
          <w:sz w:val="28"/>
        </w:rPr>
      </w:pPr>
    </w:p>
    <w:p w:rsidR="0044423F" w:rsidRDefault="0044423F" w:rsidP="00F66FDC">
      <w:pPr>
        <w:pStyle w:val="5"/>
      </w:pPr>
      <w:r>
        <w:t xml:space="preserve">ПОСТАНОВЛЕНИЕ </w:t>
      </w:r>
    </w:p>
    <w:p w:rsidR="0044423F" w:rsidRDefault="0044423F" w:rsidP="00F66FDC">
      <w:pPr>
        <w:jc w:val="center"/>
        <w:rPr>
          <w:b/>
          <w:bCs/>
          <w:sz w:val="16"/>
        </w:rPr>
      </w:pPr>
    </w:p>
    <w:p w:rsidR="0044423F" w:rsidRDefault="0044423F" w:rsidP="00F66FDC">
      <w:pPr>
        <w:jc w:val="center"/>
        <w:rPr>
          <w:b/>
          <w:bCs/>
          <w:sz w:val="16"/>
        </w:rPr>
      </w:pPr>
    </w:p>
    <w:tbl>
      <w:tblPr>
        <w:tblW w:w="9491" w:type="dxa"/>
        <w:tblLook w:val="00A0"/>
      </w:tblPr>
      <w:tblGrid>
        <w:gridCol w:w="5387"/>
        <w:gridCol w:w="4104"/>
      </w:tblGrid>
      <w:tr w:rsidR="0044423F" w:rsidTr="007C754E">
        <w:trPr>
          <w:gridAfter w:val="1"/>
          <w:wAfter w:w="4104" w:type="dxa"/>
          <w:trHeight w:val="478"/>
        </w:trPr>
        <w:tc>
          <w:tcPr>
            <w:tcW w:w="5387" w:type="dxa"/>
          </w:tcPr>
          <w:p w:rsidR="0044423F" w:rsidRDefault="0044423F" w:rsidP="007C754E">
            <w:pPr>
              <w:jc w:val="both"/>
              <w:rPr>
                <w:sz w:val="28"/>
              </w:rPr>
            </w:pPr>
            <w:r>
              <w:rPr>
                <w:sz w:val="28"/>
              </w:rPr>
              <w:t>от 1 сентября 2016 года  № 92</w:t>
            </w:r>
          </w:p>
          <w:p w:rsidR="0044423F" w:rsidRDefault="0044423F">
            <w:pPr>
              <w:jc w:val="both"/>
            </w:pPr>
            <w:r>
              <w:t xml:space="preserve">                 г. Куртамыш</w:t>
            </w:r>
          </w:p>
        </w:tc>
      </w:tr>
      <w:tr w:rsidR="0044423F" w:rsidTr="007C754E">
        <w:trPr>
          <w:trHeight w:val="926"/>
        </w:trPr>
        <w:tc>
          <w:tcPr>
            <w:tcW w:w="9491" w:type="dxa"/>
            <w:gridSpan w:val="2"/>
          </w:tcPr>
          <w:p w:rsidR="0044423F" w:rsidRDefault="0044423F" w:rsidP="006A4C25">
            <w:pPr>
              <w:jc w:val="center"/>
              <w:rPr>
                <w:b/>
                <w:bCs/>
                <w:sz w:val="26"/>
              </w:rPr>
            </w:pPr>
          </w:p>
          <w:p w:rsidR="0044423F" w:rsidRDefault="0044423F" w:rsidP="006A4C25">
            <w:pPr>
              <w:jc w:val="center"/>
              <w:rPr>
                <w:b/>
                <w:bCs/>
                <w:sz w:val="26"/>
              </w:rPr>
            </w:pPr>
            <w:r>
              <w:rPr>
                <w:b/>
                <w:bCs/>
                <w:sz w:val="26"/>
              </w:rPr>
              <w:t xml:space="preserve">О конкурсной комиссии на замещение  вакантной должности </w:t>
            </w:r>
          </w:p>
          <w:p w:rsidR="0044423F" w:rsidRDefault="0044423F" w:rsidP="006A4C25">
            <w:pPr>
              <w:jc w:val="center"/>
              <w:rPr>
                <w:b/>
                <w:bCs/>
                <w:sz w:val="26"/>
              </w:rPr>
            </w:pPr>
            <w:r>
              <w:rPr>
                <w:b/>
                <w:bCs/>
                <w:sz w:val="26"/>
              </w:rPr>
              <w:t>муниципальной службы в Администрации Куртамышского района</w:t>
            </w:r>
          </w:p>
          <w:p w:rsidR="00FC4318" w:rsidRPr="00FC4318" w:rsidRDefault="00FC4318" w:rsidP="006A4C25">
            <w:pPr>
              <w:jc w:val="center"/>
              <w:rPr>
                <w:bCs/>
                <w:sz w:val="22"/>
                <w:szCs w:val="22"/>
              </w:rPr>
            </w:pPr>
            <w:r w:rsidRPr="00FC4318">
              <w:rPr>
                <w:bCs/>
                <w:sz w:val="22"/>
                <w:szCs w:val="22"/>
              </w:rPr>
              <w:t>(в ред. Постановления Администрации Куртамышского района от 13.10.2017г. № 78</w:t>
            </w:r>
            <w:r w:rsidR="001D4078">
              <w:rPr>
                <w:bCs/>
                <w:sz w:val="22"/>
                <w:szCs w:val="22"/>
              </w:rPr>
              <w:t>)</w:t>
            </w:r>
          </w:p>
        </w:tc>
      </w:tr>
    </w:tbl>
    <w:p w:rsidR="0044423F" w:rsidRDefault="0044423F" w:rsidP="00F66FDC">
      <w:pPr>
        <w:jc w:val="both"/>
        <w:rPr>
          <w:sz w:val="26"/>
        </w:rPr>
      </w:pPr>
    </w:p>
    <w:p w:rsidR="0044423F" w:rsidRDefault="0044423F" w:rsidP="00F66FDC">
      <w:pPr>
        <w:jc w:val="both"/>
        <w:rPr>
          <w:sz w:val="26"/>
        </w:rPr>
      </w:pPr>
      <w:r>
        <w:rPr>
          <w:sz w:val="26"/>
        </w:rPr>
        <w:tab/>
        <w:t>В соответствии со статьей 17 Федерального закона от 02.03.2007г. № 25-ФЗ  «О муниципальной службе в Российской Федерации», решением Куртамышской районной Думы от 29.10.2015г. № 13 «Об утверждении Положения о порядке проведения конкурса на замещение вакантной должности муниципальной службы в органах местного самоуправления Куртамышского района» Администрация Куртамышского района</w:t>
      </w:r>
    </w:p>
    <w:p w:rsidR="0044423F" w:rsidRDefault="0044423F" w:rsidP="00F66FDC">
      <w:pPr>
        <w:jc w:val="both"/>
        <w:rPr>
          <w:sz w:val="26"/>
        </w:rPr>
      </w:pPr>
      <w:r>
        <w:rPr>
          <w:sz w:val="26"/>
        </w:rPr>
        <w:t>ПОСТАНОВЛЯЕТ:</w:t>
      </w:r>
    </w:p>
    <w:p w:rsidR="0044423F" w:rsidRDefault="0044423F" w:rsidP="00F66FDC">
      <w:pPr>
        <w:jc w:val="both"/>
        <w:rPr>
          <w:sz w:val="26"/>
        </w:rPr>
      </w:pPr>
      <w:r>
        <w:rPr>
          <w:sz w:val="26"/>
        </w:rPr>
        <w:tab/>
        <w:t>1. Утвердить Порядок работы конкурсной комиссии для проведения конкурса на замещение вакантной должности муниципальной службы в Администрации Куртамышского района, согласно приложению 1 к настоящему постановлению.</w:t>
      </w:r>
    </w:p>
    <w:p w:rsidR="0044423F" w:rsidRDefault="0044423F" w:rsidP="006A4C25">
      <w:pPr>
        <w:jc w:val="both"/>
        <w:rPr>
          <w:sz w:val="26"/>
        </w:rPr>
      </w:pPr>
      <w:r>
        <w:rPr>
          <w:sz w:val="26"/>
        </w:rPr>
        <w:tab/>
        <w:t>2. Утвердить состав конкурсной комиссии для проведения конкурса на замещение вакантной должности муниципальной службы в Администрации Куртамышского района, согласно приложению 2 к настоящему постановлению.</w:t>
      </w:r>
    </w:p>
    <w:p w:rsidR="0044423F" w:rsidRDefault="0044423F" w:rsidP="003D3A46">
      <w:pPr>
        <w:ind w:firstLine="708"/>
        <w:jc w:val="both"/>
        <w:rPr>
          <w:sz w:val="26"/>
        </w:rPr>
      </w:pPr>
      <w:r>
        <w:rPr>
          <w:sz w:val="26"/>
        </w:rPr>
        <w:t>3.Признать утратившими силу:</w:t>
      </w:r>
    </w:p>
    <w:p w:rsidR="0044423F" w:rsidRDefault="0044423F" w:rsidP="003D3A46">
      <w:pPr>
        <w:ind w:firstLine="708"/>
        <w:jc w:val="both"/>
        <w:rPr>
          <w:sz w:val="26"/>
        </w:rPr>
      </w:pPr>
      <w:r>
        <w:rPr>
          <w:sz w:val="26"/>
        </w:rPr>
        <w:t>1) постановление Администрации Куртамышского района от 05.08.2009 г. № 16 «</w:t>
      </w:r>
      <w:r w:rsidRPr="00DE11F8">
        <w:rPr>
          <w:bCs/>
          <w:sz w:val="26"/>
        </w:rPr>
        <w:t>О конкурсной комиссии на замещение вакантной должности муниципальной службы в администрации Куртамышского района</w:t>
      </w:r>
      <w:r>
        <w:rPr>
          <w:sz w:val="26"/>
        </w:rPr>
        <w:t>»;</w:t>
      </w:r>
    </w:p>
    <w:p w:rsidR="0044423F" w:rsidRDefault="0044423F" w:rsidP="003D3A46">
      <w:pPr>
        <w:ind w:firstLine="708"/>
        <w:jc w:val="both"/>
        <w:rPr>
          <w:sz w:val="26"/>
        </w:rPr>
      </w:pPr>
      <w:r>
        <w:rPr>
          <w:sz w:val="26"/>
        </w:rPr>
        <w:t>2) постановление Администрации Куртамышского района от 01.04.2015 г. № 27 «О внесении изменений в постановление Администрации Куртамышского района от 05.08.2009 г. № 16  «</w:t>
      </w:r>
      <w:r w:rsidRPr="00DE11F8">
        <w:rPr>
          <w:bCs/>
          <w:sz w:val="26"/>
        </w:rPr>
        <w:t>О конкурсной комиссии на замещение вакантной должности муниципальной службы в администрации Куртамышского района</w:t>
      </w:r>
      <w:r>
        <w:rPr>
          <w:sz w:val="26"/>
        </w:rPr>
        <w:t>».</w:t>
      </w:r>
    </w:p>
    <w:p w:rsidR="0044423F" w:rsidRDefault="0044423F" w:rsidP="00F66FDC">
      <w:pPr>
        <w:jc w:val="both"/>
        <w:rPr>
          <w:sz w:val="26"/>
        </w:rPr>
      </w:pPr>
      <w:r>
        <w:rPr>
          <w:sz w:val="26"/>
        </w:rPr>
        <w:tab/>
        <w:t xml:space="preserve">4.Опубликовать настоящее постановление в информационном бюллетене «Куртамышский район: официально» и разместить </w:t>
      </w:r>
      <w:r w:rsidRPr="00E16C81">
        <w:rPr>
          <w:sz w:val="26"/>
          <w:szCs w:val="26"/>
        </w:rPr>
        <w:t>на официальном сайте Администрации Куртамышского района</w:t>
      </w:r>
      <w:r>
        <w:rPr>
          <w:sz w:val="26"/>
        </w:rPr>
        <w:t xml:space="preserve">. </w:t>
      </w:r>
    </w:p>
    <w:p w:rsidR="0044423F" w:rsidRDefault="0044423F" w:rsidP="00F66FDC">
      <w:pPr>
        <w:ind w:firstLine="709"/>
        <w:jc w:val="both"/>
        <w:rPr>
          <w:sz w:val="26"/>
        </w:rPr>
      </w:pPr>
      <w:r>
        <w:rPr>
          <w:sz w:val="26"/>
        </w:rPr>
        <w:t>5. Контроль за выполнением настоящего постановления возложить на управляющего делами - руководителя аппарата Администрации Куртамышского района  Большакову Т.В.</w:t>
      </w:r>
    </w:p>
    <w:p w:rsidR="0044423F" w:rsidRDefault="0044423F" w:rsidP="00F66FDC">
      <w:pPr>
        <w:jc w:val="both"/>
        <w:rPr>
          <w:sz w:val="26"/>
        </w:rPr>
      </w:pPr>
    </w:p>
    <w:p w:rsidR="0044423F" w:rsidRDefault="0044423F" w:rsidP="00F66FDC">
      <w:pPr>
        <w:jc w:val="both"/>
        <w:rPr>
          <w:sz w:val="26"/>
        </w:rPr>
      </w:pPr>
    </w:p>
    <w:p w:rsidR="0044423F" w:rsidRDefault="0044423F" w:rsidP="00F66FDC">
      <w:pPr>
        <w:jc w:val="both"/>
        <w:rPr>
          <w:sz w:val="26"/>
        </w:rPr>
      </w:pPr>
      <w:r>
        <w:rPr>
          <w:sz w:val="26"/>
        </w:rPr>
        <w:t>Глава Куртамышского района</w:t>
      </w:r>
      <w:r>
        <w:rPr>
          <w:sz w:val="26"/>
        </w:rPr>
        <w:tab/>
      </w:r>
      <w:r>
        <w:rPr>
          <w:sz w:val="26"/>
        </w:rPr>
        <w:tab/>
      </w:r>
      <w:r>
        <w:rPr>
          <w:sz w:val="26"/>
        </w:rPr>
        <w:tab/>
      </w:r>
      <w:r>
        <w:rPr>
          <w:sz w:val="26"/>
        </w:rPr>
        <w:tab/>
        <w:t xml:space="preserve">                    С.Г. Куликовских</w:t>
      </w:r>
    </w:p>
    <w:p w:rsidR="0044423F" w:rsidRDefault="0044423F" w:rsidP="00F66FDC">
      <w:pPr>
        <w:jc w:val="both"/>
        <w:rPr>
          <w:sz w:val="26"/>
        </w:rPr>
      </w:pPr>
    </w:p>
    <w:p w:rsidR="0044423F" w:rsidRDefault="0044423F" w:rsidP="00F66FDC">
      <w:pPr>
        <w:jc w:val="both"/>
        <w:rPr>
          <w:sz w:val="16"/>
          <w:szCs w:val="16"/>
        </w:rPr>
      </w:pPr>
    </w:p>
    <w:p w:rsidR="0044423F" w:rsidRDefault="0044423F" w:rsidP="00F66FDC">
      <w:pPr>
        <w:jc w:val="both"/>
        <w:rPr>
          <w:sz w:val="16"/>
          <w:szCs w:val="16"/>
        </w:rPr>
      </w:pPr>
      <w:r>
        <w:rPr>
          <w:sz w:val="16"/>
          <w:szCs w:val="16"/>
        </w:rPr>
        <w:t>Булатова Г.В.</w:t>
      </w:r>
    </w:p>
    <w:p w:rsidR="0044423F" w:rsidRDefault="0044423F" w:rsidP="00F66FDC">
      <w:pPr>
        <w:jc w:val="both"/>
        <w:rPr>
          <w:sz w:val="16"/>
          <w:szCs w:val="16"/>
        </w:rPr>
      </w:pPr>
      <w:r>
        <w:rPr>
          <w:sz w:val="16"/>
          <w:szCs w:val="16"/>
        </w:rPr>
        <w:t>21360</w:t>
      </w:r>
    </w:p>
    <w:p w:rsidR="0044423F" w:rsidRDefault="0044423F" w:rsidP="00F66FDC">
      <w:pPr>
        <w:jc w:val="both"/>
        <w:rPr>
          <w:sz w:val="16"/>
          <w:szCs w:val="16"/>
        </w:rPr>
      </w:pPr>
      <w:r>
        <w:rPr>
          <w:sz w:val="16"/>
          <w:szCs w:val="16"/>
        </w:rPr>
        <w:t>Разослано по списку (см. на обороте)</w:t>
      </w:r>
    </w:p>
    <w:p w:rsidR="0044423F" w:rsidRDefault="0044423F" w:rsidP="00A67278">
      <w:pPr>
        <w:ind w:left="4956"/>
        <w:jc w:val="both"/>
        <w:rPr>
          <w:sz w:val="22"/>
          <w:szCs w:val="22"/>
        </w:rPr>
      </w:pPr>
    </w:p>
    <w:p w:rsidR="0044423F" w:rsidRPr="00A67278" w:rsidRDefault="0044423F" w:rsidP="00A67278">
      <w:pPr>
        <w:ind w:left="4956"/>
        <w:jc w:val="both"/>
        <w:rPr>
          <w:sz w:val="22"/>
          <w:szCs w:val="22"/>
        </w:rPr>
      </w:pPr>
      <w:r w:rsidRPr="00A67278">
        <w:rPr>
          <w:sz w:val="22"/>
          <w:szCs w:val="22"/>
        </w:rPr>
        <w:t>Приложение 1</w:t>
      </w:r>
    </w:p>
    <w:p w:rsidR="0044423F" w:rsidRPr="00A67278" w:rsidRDefault="0044423F" w:rsidP="00A67278">
      <w:pPr>
        <w:ind w:left="4956"/>
        <w:jc w:val="both"/>
        <w:rPr>
          <w:bCs/>
          <w:sz w:val="22"/>
          <w:szCs w:val="22"/>
        </w:rPr>
      </w:pPr>
      <w:r w:rsidRPr="00A67278">
        <w:rPr>
          <w:sz w:val="22"/>
          <w:szCs w:val="22"/>
        </w:rPr>
        <w:t xml:space="preserve">к постановлению Администрации Куртамышского района от </w:t>
      </w:r>
      <w:r>
        <w:rPr>
          <w:sz w:val="22"/>
          <w:szCs w:val="22"/>
        </w:rPr>
        <w:t>1 сентября 2016 года</w:t>
      </w:r>
      <w:r w:rsidRPr="00A67278">
        <w:rPr>
          <w:sz w:val="22"/>
          <w:szCs w:val="22"/>
        </w:rPr>
        <w:t xml:space="preserve"> № </w:t>
      </w:r>
      <w:r>
        <w:rPr>
          <w:sz w:val="22"/>
          <w:szCs w:val="22"/>
        </w:rPr>
        <w:t xml:space="preserve">92 </w:t>
      </w:r>
      <w:r w:rsidRPr="00A67278">
        <w:rPr>
          <w:bCs/>
          <w:sz w:val="22"/>
          <w:szCs w:val="22"/>
        </w:rPr>
        <w:t>«О конкурсной комиссии на замещение вакантной должности муниципальной службы в Администрации Куртамышского района»</w:t>
      </w:r>
    </w:p>
    <w:p w:rsidR="0044423F" w:rsidRDefault="0044423F" w:rsidP="00F66FDC">
      <w:pPr>
        <w:ind w:left="5664" w:firstLine="9"/>
        <w:jc w:val="both"/>
        <w:rPr>
          <w:sz w:val="24"/>
          <w:szCs w:val="24"/>
        </w:rPr>
      </w:pPr>
    </w:p>
    <w:p w:rsidR="0044423F" w:rsidRDefault="0044423F" w:rsidP="00A73793">
      <w:pPr>
        <w:ind w:firstLine="720"/>
        <w:jc w:val="center"/>
        <w:rPr>
          <w:b/>
          <w:sz w:val="24"/>
          <w:szCs w:val="24"/>
        </w:rPr>
      </w:pPr>
      <w:r w:rsidRPr="00A73793">
        <w:rPr>
          <w:b/>
          <w:sz w:val="24"/>
          <w:szCs w:val="24"/>
        </w:rPr>
        <w:t xml:space="preserve">Порядок работы конкурсной комиссии </w:t>
      </w:r>
    </w:p>
    <w:p w:rsidR="0044423F" w:rsidRPr="00A73793" w:rsidRDefault="0044423F" w:rsidP="00A73793">
      <w:pPr>
        <w:ind w:firstLine="720"/>
        <w:jc w:val="center"/>
        <w:rPr>
          <w:b/>
          <w:sz w:val="24"/>
          <w:szCs w:val="24"/>
        </w:rPr>
      </w:pPr>
      <w:r w:rsidRPr="00A73793">
        <w:rPr>
          <w:b/>
          <w:sz w:val="24"/>
          <w:szCs w:val="24"/>
        </w:rPr>
        <w:t>для проведения конкурса на замещение вакантной должности муниципальной службы в Администрации Куртамышского района</w:t>
      </w:r>
    </w:p>
    <w:p w:rsidR="0044423F" w:rsidRPr="00A73793" w:rsidRDefault="0044423F" w:rsidP="00A73793">
      <w:pPr>
        <w:ind w:firstLine="720"/>
        <w:jc w:val="center"/>
        <w:rPr>
          <w:sz w:val="24"/>
          <w:szCs w:val="24"/>
        </w:rPr>
      </w:pPr>
    </w:p>
    <w:p w:rsidR="0044423F" w:rsidRPr="00A73793" w:rsidRDefault="0044423F" w:rsidP="00A73793">
      <w:pPr>
        <w:jc w:val="center"/>
        <w:rPr>
          <w:sz w:val="24"/>
          <w:szCs w:val="24"/>
        </w:rPr>
      </w:pPr>
      <w:r w:rsidRPr="00A73793">
        <w:rPr>
          <w:sz w:val="24"/>
          <w:szCs w:val="24"/>
        </w:rPr>
        <w:t>I. Общие положения</w:t>
      </w:r>
    </w:p>
    <w:p w:rsidR="0044423F" w:rsidRDefault="0044423F" w:rsidP="00F66FDC">
      <w:pPr>
        <w:ind w:firstLine="720"/>
        <w:jc w:val="both"/>
        <w:rPr>
          <w:sz w:val="24"/>
          <w:szCs w:val="24"/>
        </w:rPr>
      </w:pPr>
      <w:r w:rsidRPr="00A73793">
        <w:rPr>
          <w:sz w:val="24"/>
          <w:szCs w:val="24"/>
        </w:rPr>
        <w:t>1. Конкурсная комиссия для проведения конкурса на замещение вакантной должности муниципальной службы в Администрации Куртамышского района (далее - комиссия) образуется в соответствии с Федеральным законом от 2 марта 2007 года «О муниципальной службе в Российской Федерации», решением Куртамышской районной Думы от 29 октября 2015 года №13 «Об утверждении Положения о порядке проведения конкурса на замещение вакантной должности</w:t>
      </w:r>
      <w:r>
        <w:rPr>
          <w:sz w:val="24"/>
          <w:szCs w:val="24"/>
        </w:rPr>
        <w:t xml:space="preserve"> муниципальной службы в органах местного самоуправления Куртамышского района».</w:t>
      </w:r>
    </w:p>
    <w:p w:rsidR="0044423F" w:rsidRDefault="0044423F" w:rsidP="00F66FDC">
      <w:pPr>
        <w:ind w:firstLine="720"/>
        <w:jc w:val="both"/>
        <w:rPr>
          <w:sz w:val="24"/>
          <w:szCs w:val="24"/>
        </w:rPr>
      </w:pPr>
      <w:r>
        <w:rPr>
          <w:sz w:val="24"/>
          <w:szCs w:val="24"/>
        </w:rPr>
        <w:t>2. Комиссия является коллегиальным органом и действует на постоянной основе.</w:t>
      </w:r>
    </w:p>
    <w:p w:rsidR="0044423F" w:rsidRDefault="0044423F" w:rsidP="00F66FDC">
      <w:pPr>
        <w:ind w:firstLine="720"/>
        <w:jc w:val="both"/>
        <w:rPr>
          <w:sz w:val="24"/>
          <w:szCs w:val="24"/>
        </w:rPr>
      </w:pPr>
      <w:r>
        <w:rPr>
          <w:sz w:val="24"/>
          <w:szCs w:val="24"/>
        </w:rPr>
        <w:t xml:space="preserve">Комиссия состоит из председателя, заместителя председателя, секретаря, членов комиссии и независимых экспертов. </w:t>
      </w:r>
      <w:r>
        <w:rPr>
          <w:sz w:val="24"/>
          <w:szCs w:val="24"/>
          <w:lang w:eastAsia="en-US"/>
        </w:rPr>
        <w:t>Независимыми экспертами</w:t>
      </w:r>
      <w:r w:rsidRPr="00C22677">
        <w:rPr>
          <w:sz w:val="24"/>
          <w:szCs w:val="24"/>
          <w:lang w:eastAsia="en-US"/>
        </w:rPr>
        <w:t xml:space="preserve"> могут быть представители научных, образовательных и других организаций, приглашаемые Председателем </w:t>
      </w:r>
      <w:r>
        <w:rPr>
          <w:sz w:val="24"/>
          <w:szCs w:val="24"/>
          <w:lang w:eastAsia="en-US"/>
        </w:rPr>
        <w:t>к</w:t>
      </w:r>
      <w:r w:rsidRPr="00C22677">
        <w:rPr>
          <w:sz w:val="24"/>
          <w:szCs w:val="24"/>
          <w:lang w:eastAsia="en-US"/>
        </w:rPr>
        <w:t>омиссии.</w:t>
      </w:r>
    </w:p>
    <w:p w:rsidR="0044423F" w:rsidRDefault="0044423F" w:rsidP="00F66FDC">
      <w:pPr>
        <w:ind w:firstLine="720"/>
        <w:jc w:val="both"/>
        <w:rPr>
          <w:sz w:val="24"/>
          <w:szCs w:val="24"/>
        </w:rPr>
      </w:pPr>
      <w:r>
        <w:rPr>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44423F" w:rsidRPr="00BC2B90" w:rsidRDefault="0044423F" w:rsidP="000557AB">
      <w:pPr>
        <w:ind w:firstLine="720"/>
        <w:jc w:val="both"/>
        <w:rPr>
          <w:sz w:val="24"/>
          <w:szCs w:val="24"/>
        </w:rPr>
      </w:pPr>
      <w:r>
        <w:rPr>
          <w:sz w:val="24"/>
          <w:szCs w:val="24"/>
        </w:rPr>
        <w:t xml:space="preserve">3. Комиссия в своей деятельности руководствуется Конституцией Российской Федерации, федеральными законами, иными нормативными правовыми и правовыми актами Российской Федерации, Курганской области, </w:t>
      </w:r>
      <w:r w:rsidRPr="00BC2B90">
        <w:rPr>
          <w:sz w:val="24"/>
          <w:szCs w:val="24"/>
        </w:rPr>
        <w:t>Куртамышского района.</w:t>
      </w:r>
    </w:p>
    <w:p w:rsidR="0044423F" w:rsidRDefault="0044423F" w:rsidP="00EA2D08">
      <w:pPr>
        <w:ind w:firstLine="720"/>
        <w:jc w:val="both"/>
        <w:rPr>
          <w:sz w:val="24"/>
          <w:szCs w:val="24"/>
        </w:rPr>
      </w:pPr>
      <w:r>
        <w:rPr>
          <w:sz w:val="24"/>
          <w:szCs w:val="24"/>
        </w:rPr>
        <w:t>4</w:t>
      </w:r>
      <w:r w:rsidRPr="00BC2B90">
        <w:rPr>
          <w:sz w:val="24"/>
          <w:szCs w:val="24"/>
        </w:rPr>
        <w:t>. Организационное обеспечение деятельности комиссии</w:t>
      </w:r>
      <w:r>
        <w:rPr>
          <w:sz w:val="24"/>
          <w:szCs w:val="24"/>
        </w:rPr>
        <w:t xml:space="preserve"> осуществляет сектор правовой работы, муниципальной службы и противодействия коррупции Администрации Куртамышского района.</w:t>
      </w:r>
    </w:p>
    <w:p w:rsidR="0044423F" w:rsidRDefault="0044423F" w:rsidP="00F66FDC">
      <w:pPr>
        <w:ind w:firstLine="720"/>
        <w:jc w:val="both"/>
        <w:rPr>
          <w:sz w:val="24"/>
          <w:szCs w:val="24"/>
        </w:rPr>
      </w:pPr>
    </w:p>
    <w:p w:rsidR="0044423F" w:rsidRDefault="0044423F" w:rsidP="00F66FDC">
      <w:pPr>
        <w:ind w:firstLine="720"/>
        <w:jc w:val="center"/>
        <w:rPr>
          <w:sz w:val="24"/>
          <w:szCs w:val="24"/>
        </w:rPr>
      </w:pPr>
      <w:r>
        <w:rPr>
          <w:sz w:val="24"/>
          <w:szCs w:val="24"/>
        </w:rPr>
        <w:t>II. Функции комиссии</w:t>
      </w:r>
    </w:p>
    <w:p w:rsidR="0044423F" w:rsidRDefault="0044423F" w:rsidP="00F66FDC">
      <w:pPr>
        <w:ind w:firstLine="720"/>
        <w:jc w:val="both"/>
        <w:rPr>
          <w:sz w:val="24"/>
          <w:szCs w:val="24"/>
        </w:rPr>
      </w:pPr>
      <w:r>
        <w:rPr>
          <w:sz w:val="24"/>
          <w:szCs w:val="24"/>
        </w:rPr>
        <w:t>5. Комиссия выполняет следующие функции:</w:t>
      </w:r>
    </w:p>
    <w:p w:rsidR="0044423F" w:rsidRPr="00306996" w:rsidRDefault="0044423F" w:rsidP="004909E5">
      <w:pPr>
        <w:pStyle w:val="ConsPlusNormal"/>
        <w:ind w:firstLine="720"/>
        <w:jc w:val="both"/>
      </w:pPr>
      <w:r>
        <w:t xml:space="preserve">проведение конкурсов на замещение </w:t>
      </w:r>
      <w:r w:rsidRPr="00306996">
        <w:t>вакантных должностей муниципальной службы в Администрации Куртамышского района (далее - конкурс на замещение вакантной должности);</w:t>
      </w:r>
    </w:p>
    <w:p w:rsidR="0044423F" w:rsidRPr="00306996" w:rsidRDefault="0044423F" w:rsidP="004909E5">
      <w:pPr>
        <w:pStyle w:val="ConsPlusNormal"/>
        <w:ind w:firstLine="720"/>
        <w:jc w:val="both"/>
      </w:pPr>
      <w:r w:rsidRPr="00306996">
        <w:t>проведение конкурсов по формированию кадрового резерва на муниципальной службе в Администрации Куртамышского района (далее - конкурс по формированию кадрового резерва).</w:t>
      </w:r>
    </w:p>
    <w:p w:rsidR="0044423F" w:rsidRPr="00306996" w:rsidRDefault="0044423F" w:rsidP="004909E5">
      <w:pPr>
        <w:ind w:firstLine="720"/>
        <w:jc w:val="both"/>
        <w:rPr>
          <w:sz w:val="24"/>
          <w:szCs w:val="24"/>
        </w:rPr>
      </w:pPr>
      <w:r>
        <w:rPr>
          <w:sz w:val="24"/>
          <w:szCs w:val="24"/>
        </w:rPr>
        <w:t>6</w:t>
      </w:r>
      <w:r w:rsidRPr="00306996">
        <w:rPr>
          <w:sz w:val="24"/>
          <w:szCs w:val="24"/>
        </w:rPr>
        <w:t>. Комиссия для выполнения возложенных на нее функций имеет право:</w:t>
      </w:r>
    </w:p>
    <w:p w:rsidR="0044423F" w:rsidRPr="00306996" w:rsidRDefault="0044423F" w:rsidP="004909E5">
      <w:pPr>
        <w:ind w:firstLine="720"/>
        <w:jc w:val="both"/>
        <w:rPr>
          <w:sz w:val="24"/>
          <w:szCs w:val="24"/>
        </w:rPr>
      </w:pPr>
      <w:r w:rsidRPr="00306996">
        <w:rPr>
          <w:sz w:val="24"/>
          <w:szCs w:val="24"/>
        </w:rPr>
        <w:t>запрашивать и получать в установленном порядке от отраслевых (функциональных) органов, структурных подразделений Администрации Куртамышского района необходимые для ее работы документы и материалы;</w:t>
      </w:r>
    </w:p>
    <w:p w:rsidR="0044423F" w:rsidRDefault="0044423F" w:rsidP="004909E5">
      <w:pPr>
        <w:ind w:firstLine="720"/>
        <w:jc w:val="both"/>
        <w:rPr>
          <w:sz w:val="24"/>
          <w:szCs w:val="24"/>
        </w:rPr>
      </w:pPr>
      <w:r>
        <w:rPr>
          <w:sz w:val="24"/>
          <w:szCs w:val="24"/>
        </w:rPr>
        <w:t>использовать в своей работе не противоречащие федеральным законам и другим нормативным правовым актам Российской Федерации и Курганской области различные методы оценки профессиональных и личностных качеств граждан (муниципальных служащих), допущенных к участию в конкурсе на замещение вакантной должности (далее - кандидаты).</w:t>
      </w:r>
    </w:p>
    <w:p w:rsidR="0044423F" w:rsidRDefault="0044423F" w:rsidP="004909E5">
      <w:pPr>
        <w:pStyle w:val="ConsPlusNormal"/>
        <w:ind w:firstLine="720"/>
        <w:jc w:val="both"/>
      </w:pPr>
      <w:r>
        <w:t xml:space="preserve">7. При проведении конкурсов на замещение вакантной должности и по формированию кадрового резерва комиссия применяет Методику проведения конкурса на </w:t>
      </w:r>
      <w:r>
        <w:lastRenderedPageBreak/>
        <w:t>замещение вакантной должности муниципальной службы в Администрации Куртамышского района  согласно приложению к настоящему порядку.</w:t>
      </w:r>
    </w:p>
    <w:p w:rsidR="0044423F" w:rsidRDefault="0044423F" w:rsidP="004909E5">
      <w:pPr>
        <w:pStyle w:val="ConsPlusNormal"/>
        <w:ind w:firstLine="720"/>
        <w:jc w:val="both"/>
      </w:pPr>
    </w:p>
    <w:p w:rsidR="0044423F" w:rsidRDefault="0044423F" w:rsidP="00052084">
      <w:pPr>
        <w:pStyle w:val="ConsPlusNormal"/>
        <w:ind w:firstLine="540"/>
        <w:jc w:val="center"/>
      </w:pPr>
      <w:r>
        <w:t>III. Заседание комиссии</w:t>
      </w:r>
    </w:p>
    <w:p w:rsidR="0044423F" w:rsidRDefault="0044423F" w:rsidP="000226B0">
      <w:pPr>
        <w:ind w:firstLine="720"/>
        <w:jc w:val="both"/>
        <w:rPr>
          <w:sz w:val="24"/>
          <w:szCs w:val="24"/>
        </w:rPr>
      </w:pPr>
      <w:r>
        <w:rPr>
          <w:sz w:val="24"/>
          <w:szCs w:val="24"/>
        </w:rPr>
        <w:t>8. Заседание комиссии при проведении конкурса осуществляется при наличии не менее двух кандидатов.</w:t>
      </w:r>
    </w:p>
    <w:p w:rsidR="0044423F" w:rsidRDefault="0044423F" w:rsidP="000226B0">
      <w:pPr>
        <w:ind w:firstLine="720"/>
        <w:jc w:val="both"/>
        <w:rPr>
          <w:sz w:val="24"/>
          <w:szCs w:val="24"/>
        </w:rPr>
      </w:pPr>
      <w:r>
        <w:rPr>
          <w:sz w:val="24"/>
          <w:szCs w:val="24"/>
        </w:rPr>
        <w:t>9. Заседание комиссии считается правомочным, если на нем присутствует не менее двух третей от общего числа ее членов.</w:t>
      </w:r>
    </w:p>
    <w:p w:rsidR="0044423F" w:rsidRDefault="0044423F" w:rsidP="000226B0">
      <w:pPr>
        <w:ind w:firstLine="720"/>
        <w:jc w:val="both"/>
        <w:rPr>
          <w:sz w:val="24"/>
          <w:szCs w:val="24"/>
        </w:rPr>
      </w:pPr>
      <w:r>
        <w:rPr>
          <w:sz w:val="24"/>
          <w:szCs w:val="24"/>
        </w:rPr>
        <w:t>10. Заседания комиссии проводит председатель либо в его отсутствие заместитель председателя.</w:t>
      </w:r>
    </w:p>
    <w:p w:rsidR="0044423F" w:rsidRDefault="0044423F" w:rsidP="009A7E92">
      <w:pPr>
        <w:ind w:firstLine="720"/>
        <w:jc w:val="both"/>
        <w:rPr>
          <w:sz w:val="24"/>
          <w:szCs w:val="24"/>
        </w:rPr>
      </w:pPr>
      <w:r>
        <w:rPr>
          <w:sz w:val="24"/>
          <w:szCs w:val="24"/>
        </w:rPr>
        <w:t xml:space="preserve">В случае отсутствия секретаря комиссии для исполнения его обязанностей председатель комиссии назначает одного из  членов комиссии. </w:t>
      </w:r>
    </w:p>
    <w:p w:rsidR="0044423F" w:rsidRDefault="0044423F" w:rsidP="009A7E92">
      <w:pPr>
        <w:ind w:firstLine="720"/>
        <w:jc w:val="both"/>
        <w:rPr>
          <w:sz w:val="24"/>
          <w:szCs w:val="24"/>
        </w:rPr>
      </w:pPr>
      <w:r>
        <w:rPr>
          <w:sz w:val="24"/>
          <w:szCs w:val="24"/>
        </w:rPr>
        <w:t>11. Председатель комиссии открывает заседание комиссии, секретарь оглашает повестку дня, знакомит членов комиссии с необходимой информацией, ведет протокол заседания комиссии.</w:t>
      </w:r>
    </w:p>
    <w:p w:rsidR="0044423F" w:rsidRDefault="0044423F" w:rsidP="009A7E92">
      <w:pPr>
        <w:ind w:firstLine="720"/>
        <w:jc w:val="both"/>
        <w:rPr>
          <w:sz w:val="24"/>
          <w:szCs w:val="24"/>
        </w:rPr>
      </w:pPr>
      <w:r>
        <w:rPr>
          <w:sz w:val="24"/>
          <w:szCs w:val="24"/>
        </w:rPr>
        <w:t>12. Член комиссии при осуществлении конкурсного отбора вправе голосовать только за одного из кандидатов.</w:t>
      </w:r>
    </w:p>
    <w:p w:rsidR="0044423F" w:rsidRDefault="0044423F" w:rsidP="009A7E92">
      <w:pPr>
        <w:ind w:firstLine="720"/>
        <w:jc w:val="both"/>
        <w:rPr>
          <w:sz w:val="24"/>
          <w:szCs w:val="24"/>
        </w:rPr>
      </w:pPr>
      <w:r>
        <w:rPr>
          <w:sz w:val="24"/>
          <w:szCs w:val="24"/>
        </w:rPr>
        <w:t>Член комиссии, участвующий в конкурсе, в голосовании не участвует.</w:t>
      </w:r>
    </w:p>
    <w:p w:rsidR="0044423F" w:rsidRDefault="0044423F" w:rsidP="009A7E92">
      <w:pPr>
        <w:ind w:firstLine="720"/>
        <w:jc w:val="both"/>
        <w:rPr>
          <w:sz w:val="24"/>
          <w:szCs w:val="24"/>
        </w:rPr>
      </w:pPr>
      <w:r>
        <w:rPr>
          <w:sz w:val="24"/>
          <w:szCs w:val="24"/>
        </w:rPr>
        <w:t>13.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4423F" w:rsidRPr="004A730E" w:rsidRDefault="0044423F" w:rsidP="009A7E92">
      <w:pPr>
        <w:ind w:firstLine="720"/>
        <w:jc w:val="both"/>
        <w:rPr>
          <w:sz w:val="24"/>
          <w:szCs w:val="24"/>
        </w:rPr>
      </w:pPr>
      <w:r>
        <w:rPr>
          <w:sz w:val="24"/>
          <w:szCs w:val="24"/>
        </w:rPr>
        <w:t xml:space="preserve">При </w:t>
      </w:r>
      <w:r w:rsidRPr="004A730E">
        <w:rPr>
          <w:sz w:val="24"/>
          <w:szCs w:val="24"/>
        </w:rPr>
        <w:t>равенстве голосов решающим является голос председателя комиссии.</w:t>
      </w:r>
    </w:p>
    <w:p w:rsidR="0044423F" w:rsidRDefault="0044423F" w:rsidP="009A7E92">
      <w:pPr>
        <w:pStyle w:val="ConsPlusNormal"/>
        <w:ind w:firstLine="720"/>
        <w:jc w:val="both"/>
      </w:pPr>
      <w:r w:rsidRPr="004A730E">
        <w:t>Решение комиссии при</w:t>
      </w:r>
      <w:r>
        <w:t xml:space="preserve">нимается в отсутствие кандидата и является основанием для назначения </w:t>
      </w:r>
      <w:r w:rsidRPr="009A7E92">
        <w:t>его на вакантную должность муниципальной службы либо отказа в таком назначении.</w:t>
      </w:r>
    </w:p>
    <w:p w:rsidR="0044423F" w:rsidRDefault="0044423F" w:rsidP="009A7E92">
      <w:pPr>
        <w:ind w:firstLine="720"/>
        <w:jc w:val="both"/>
        <w:rPr>
          <w:sz w:val="24"/>
          <w:szCs w:val="24"/>
        </w:rPr>
      </w:pPr>
      <w:r>
        <w:rPr>
          <w:sz w:val="24"/>
          <w:szCs w:val="24"/>
        </w:rPr>
        <w:t>14. Решение заседания комиссии оформляется в форме протокола и подписывается председателем комиссии, заместителем председателя комиссии, ее секретарем и всеми членами комиссии, присутствующими на заседании.</w:t>
      </w:r>
    </w:p>
    <w:p w:rsidR="0044423F" w:rsidRPr="009A7E92" w:rsidRDefault="0044423F" w:rsidP="009A7E92">
      <w:pPr>
        <w:pStyle w:val="ConsPlusNormal"/>
        <w:ind w:firstLine="720"/>
        <w:jc w:val="both"/>
      </w:pPr>
      <w:r w:rsidRPr="009A7E92">
        <w:t>1</w:t>
      </w:r>
      <w:r>
        <w:t>5</w:t>
      </w:r>
      <w:r w:rsidRPr="009A7E92">
        <w:t>. По результатам конкурсов на замещение вакантной должности и по формированию кадрового резерва комиссия принимает решение о признании одного из кандидатов победителем конкурса либо об отсутствии победителя.</w:t>
      </w:r>
    </w:p>
    <w:p w:rsidR="0044423F" w:rsidRPr="009A7E92" w:rsidRDefault="0044423F" w:rsidP="009A7E92">
      <w:pPr>
        <w:pStyle w:val="ConsPlusNormal"/>
        <w:ind w:firstLine="720"/>
        <w:jc w:val="both"/>
      </w:pPr>
      <w:r w:rsidRPr="009A7E92">
        <w:t>Комиссия вправе также принять решение, имеющее рекомендательный характер:</w:t>
      </w:r>
    </w:p>
    <w:p w:rsidR="0044423F" w:rsidRPr="009A7E92" w:rsidRDefault="0044423F" w:rsidP="009A7E92">
      <w:pPr>
        <w:pStyle w:val="ConsPlusNormal"/>
        <w:ind w:firstLine="720"/>
        <w:jc w:val="both"/>
      </w:pPr>
      <w:r w:rsidRPr="009A7E92">
        <w:t>- о включении в кадровый резерв кандидата, который не стал победителем конкурса на замещение вакантной должности муниципальной службы в Администрации Куртамышского района, но профессиональные и личностные качества которого получили высокую оценку;</w:t>
      </w:r>
    </w:p>
    <w:p w:rsidR="0044423F" w:rsidRPr="000D05D6" w:rsidRDefault="0044423F" w:rsidP="009A0BD9">
      <w:pPr>
        <w:pStyle w:val="ConsPlusNormal"/>
        <w:ind w:firstLine="720"/>
        <w:jc w:val="both"/>
      </w:pPr>
      <w:r w:rsidRPr="009A7E92">
        <w:t>- о включении в кадровый</w:t>
      </w:r>
      <w:r w:rsidRPr="000D05D6">
        <w:t xml:space="preserve"> резерв кандидата, который не стал победителем конкурса </w:t>
      </w:r>
      <w:r>
        <w:t xml:space="preserve">по формированию кадрового резерва на должности муниципальной службы в Администрации Куртамышского района, но </w:t>
      </w:r>
      <w:r w:rsidRPr="000D05D6">
        <w:t>набра</w:t>
      </w:r>
      <w:r>
        <w:t>л</w:t>
      </w:r>
      <w:r w:rsidRPr="000D05D6">
        <w:t xml:space="preserve">  не менее 90 % баллов от общей суммы баллов, набранных победителем конкурса.</w:t>
      </w:r>
    </w:p>
    <w:p w:rsidR="0044423F" w:rsidRDefault="0044423F" w:rsidP="009A0BD9">
      <w:pPr>
        <w:ind w:firstLine="720"/>
        <w:jc w:val="center"/>
        <w:rPr>
          <w:bCs/>
          <w:color w:val="000000"/>
          <w:spacing w:val="3"/>
          <w:sz w:val="24"/>
          <w:szCs w:val="24"/>
        </w:rPr>
      </w:pPr>
    </w:p>
    <w:p w:rsidR="0044423F" w:rsidRPr="000557AB" w:rsidRDefault="0044423F" w:rsidP="009A0BD9">
      <w:pPr>
        <w:ind w:firstLine="720"/>
        <w:jc w:val="center"/>
        <w:rPr>
          <w:color w:val="000000"/>
          <w:spacing w:val="3"/>
          <w:sz w:val="24"/>
          <w:szCs w:val="24"/>
        </w:rPr>
      </w:pPr>
      <w:r w:rsidRPr="000557AB">
        <w:rPr>
          <w:bCs/>
          <w:color w:val="000000"/>
          <w:spacing w:val="3"/>
          <w:sz w:val="24"/>
          <w:szCs w:val="24"/>
        </w:rPr>
        <w:t>I</w:t>
      </w:r>
      <w:r>
        <w:rPr>
          <w:bCs/>
          <w:color w:val="000000"/>
          <w:spacing w:val="3"/>
          <w:sz w:val="24"/>
          <w:szCs w:val="24"/>
          <w:lang w:val="en-US"/>
        </w:rPr>
        <w:t>V</w:t>
      </w:r>
      <w:r w:rsidRPr="000557AB">
        <w:rPr>
          <w:bCs/>
          <w:color w:val="000000"/>
          <w:spacing w:val="3"/>
          <w:sz w:val="24"/>
          <w:szCs w:val="24"/>
        </w:rPr>
        <w:t>. Заключительные положения</w:t>
      </w:r>
    </w:p>
    <w:p w:rsidR="0044423F" w:rsidRPr="00DC167F" w:rsidRDefault="0044423F" w:rsidP="009A0BD9">
      <w:pPr>
        <w:ind w:firstLine="720"/>
        <w:jc w:val="both"/>
        <w:rPr>
          <w:sz w:val="24"/>
          <w:szCs w:val="24"/>
        </w:rPr>
      </w:pPr>
      <w:r>
        <w:rPr>
          <w:color w:val="000000"/>
          <w:spacing w:val="3"/>
          <w:sz w:val="24"/>
          <w:szCs w:val="24"/>
        </w:rPr>
        <w:t xml:space="preserve">16. </w:t>
      </w:r>
      <w:r>
        <w:rPr>
          <w:sz w:val="24"/>
          <w:szCs w:val="24"/>
        </w:rPr>
        <w:t xml:space="preserve">При проведении конкурса по формированию кадрового резерва на должности муниципальной службы в Администрации Куртамышского района комиссия </w:t>
      </w:r>
      <w:r w:rsidRPr="00DC167F">
        <w:rPr>
          <w:sz w:val="24"/>
          <w:szCs w:val="24"/>
        </w:rPr>
        <w:t xml:space="preserve">руководствуется </w:t>
      </w:r>
      <w:r>
        <w:rPr>
          <w:sz w:val="24"/>
          <w:szCs w:val="24"/>
        </w:rPr>
        <w:t>М</w:t>
      </w:r>
      <w:r w:rsidRPr="00DC167F">
        <w:rPr>
          <w:sz w:val="24"/>
          <w:szCs w:val="24"/>
        </w:rPr>
        <w:t>етодикой проведения конкурса на замещение вакантной должности муниципальной службы  в Администрации Куртамышского района.</w:t>
      </w:r>
    </w:p>
    <w:p w:rsidR="0044423F" w:rsidRDefault="0044423F" w:rsidP="009A0BD9">
      <w:pPr>
        <w:pStyle w:val="ConsPlusNormal"/>
        <w:ind w:firstLine="720"/>
        <w:jc w:val="both"/>
      </w:pPr>
      <w:r w:rsidRPr="00DC167F">
        <w:rPr>
          <w:color w:val="000000"/>
          <w:spacing w:val="3"/>
        </w:rPr>
        <w:t xml:space="preserve">17. </w:t>
      </w:r>
      <w:r>
        <w:t xml:space="preserve">Вопросы, не урегулированные настоящим Порядком, регулируются  </w:t>
      </w:r>
      <w:r w:rsidRPr="00A73793">
        <w:t>решением Куртамышской районной Думы от 29 октября 2015 года №</w:t>
      </w:r>
      <w:r>
        <w:t xml:space="preserve"> </w:t>
      </w:r>
      <w:r w:rsidRPr="00A73793">
        <w:t>13 «Об утверждении Положения о порядке проведения конкурса на замещение вакантной должности</w:t>
      </w:r>
      <w:r>
        <w:t xml:space="preserve"> муниципальной службы в органах местного самоуправления Куртамышского района» и муниципальными правовыми актами Куртамышского района, регламентирующими прохождение муниципальной службы.</w:t>
      </w:r>
    </w:p>
    <w:p w:rsidR="0044423F"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r w:rsidRPr="000F74F9">
        <w:rPr>
          <w:sz w:val="24"/>
          <w:szCs w:val="24"/>
        </w:rPr>
        <w:t>Управляющий делами - руководитель аппарата</w:t>
      </w:r>
    </w:p>
    <w:p w:rsidR="0044423F" w:rsidRDefault="0044423F" w:rsidP="00857F7D">
      <w:pPr>
        <w:pStyle w:val="ConsPlusNormal"/>
        <w:jc w:val="both"/>
      </w:pPr>
      <w:r w:rsidRPr="000F74F9">
        <w:lastRenderedPageBreak/>
        <w:t>Администрации Куртамышского района                                                         Т.В. Большакова</w:t>
      </w:r>
    </w:p>
    <w:p w:rsidR="0044423F" w:rsidRPr="007A3681" w:rsidRDefault="0044423F" w:rsidP="00A02E42">
      <w:pPr>
        <w:ind w:firstLine="720"/>
        <w:jc w:val="both"/>
        <w:rPr>
          <w:color w:val="000000"/>
          <w:spacing w:val="3"/>
          <w:sz w:val="24"/>
          <w:szCs w:val="24"/>
        </w:rPr>
      </w:pPr>
    </w:p>
    <w:p w:rsidR="0044423F" w:rsidRPr="00702617" w:rsidRDefault="0044423F" w:rsidP="00702617">
      <w:pPr>
        <w:ind w:left="5664"/>
      </w:pPr>
      <w:r w:rsidRPr="00702617">
        <w:t>Приложение</w:t>
      </w:r>
    </w:p>
    <w:p w:rsidR="0044423F" w:rsidRPr="00702617" w:rsidRDefault="0044423F" w:rsidP="00306E55">
      <w:pPr>
        <w:ind w:left="5664"/>
      </w:pPr>
      <w:r w:rsidRPr="00702617">
        <w:t>к Порядку работы конкурсной комиссии для проведения конкурса на замещение  вакантной должности муниципальной службы  в Администрации Куртамышского района</w:t>
      </w:r>
    </w:p>
    <w:p w:rsidR="0044423F" w:rsidRDefault="0044423F" w:rsidP="00306E55">
      <w:pPr>
        <w:ind w:firstLine="720"/>
        <w:jc w:val="right"/>
        <w:rPr>
          <w:sz w:val="24"/>
          <w:szCs w:val="24"/>
        </w:rPr>
      </w:pPr>
    </w:p>
    <w:p w:rsidR="0044423F" w:rsidRPr="00306E55" w:rsidRDefault="0044423F" w:rsidP="00306E55">
      <w:pPr>
        <w:ind w:firstLine="720"/>
        <w:jc w:val="both"/>
        <w:rPr>
          <w:caps/>
          <w:sz w:val="24"/>
          <w:szCs w:val="24"/>
        </w:rPr>
      </w:pPr>
    </w:p>
    <w:p w:rsidR="0044423F" w:rsidRPr="00306E55" w:rsidRDefault="0044423F" w:rsidP="0019286A">
      <w:pPr>
        <w:jc w:val="center"/>
        <w:rPr>
          <w:b/>
          <w:sz w:val="24"/>
          <w:szCs w:val="24"/>
        </w:rPr>
      </w:pPr>
      <w:r w:rsidRPr="00306E55">
        <w:rPr>
          <w:b/>
          <w:sz w:val="24"/>
          <w:szCs w:val="24"/>
        </w:rPr>
        <w:t>Методика</w:t>
      </w:r>
    </w:p>
    <w:p w:rsidR="0044423F" w:rsidRPr="00306E55" w:rsidRDefault="0044423F" w:rsidP="0019286A">
      <w:pPr>
        <w:jc w:val="center"/>
        <w:rPr>
          <w:b/>
          <w:sz w:val="24"/>
          <w:szCs w:val="24"/>
        </w:rPr>
      </w:pPr>
      <w:r w:rsidRPr="00306E55">
        <w:rPr>
          <w:b/>
          <w:sz w:val="24"/>
          <w:szCs w:val="24"/>
        </w:rPr>
        <w:t xml:space="preserve"> проведения конкурса на замещение вакантной должности муниципальной службы </w:t>
      </w:r>
    </w:p>
    <w:p w:rsidR="0044423F" w:rsidRDefault="0044423F" w:rsidP="0019286A">
      <w:pPr>
        <w:jc w:val="center"/>
        <w:rPr>
          <w:b/>
          <w:sz w:val="24"/>
          <w:szCs w:val="24"/>
        </w:rPr>
      </w:pPr>
      <w:r w:rsidRPr="00306E55">
        <w:rPr>
          <w:b/>
          <w:sz w:val="24"/>
          <w:szCs w:val="24"/>
        </w:rPr>
        <w:t xml:space="preserve">в Администрации Куртамышского района  </w:t>
      </w:r>
    </w:p>
    <w:p w:rsidR="0044423F" w:rsidRPr="00306E55" w:rsidRDefault="0044423F" w:rsidP="0019286A">
      <w:pPr>
        <w:jc w:val="center"/>
        <w:rPr>
          <w:b/>
          <w:bCs/>
          <w:color w:val="000000"/>
          <w:spacing w:val="3"/>
          <w:sz w:val="24"/>
          <w:szCs w:val="24"/>
        </w:rPr>
      </w:pPr>
    </w:p>
    <w:p w:rsidR="0044423F" w:rsidRDefault="0044423F" w:rsidP="000E195D">
      <w:pPr>
        <w:ind w:firstLine="708"/>
        <w:jc w:val="both"/>
        <w:rPr>
          <w:sz w:val="24"/>
          <w:szCs w:val="24"/>
        </w:rPr>
      </w:pPr>
      <w:r>
        <w:rPr>
          <w:sz w:val="24"/>
          <w:szCs w:val="24"/>
        </w:rPr>
        <w:t xml:space="preserve">1. Методика проведения конкурса на замещение вакантной должности муниципальной службы в Администрации Куртамышского района (далее - Методика) разработана в соответствии с Федеральным законом от 2 марта 2007 года «О муниципальной службе в Российской Федерации», решением Куртамышской районной Думы от 29 октября 2015 года №13 «Об утверждении Положения о порядке проведения конкурса </w:t>
      </w:r>
      <w:r w:rsidRPr="00B653AF">
        <w:rPr>
          <w:sz w:val="24"/>
          <w:szCs w:val="24"/>
        </w:rPr>
        <w:t>на замещение вакантной должности муниципальной службы в органах местного самоуправления Куртамышского района».</w:t>
      </w:r>
    </w:p>
    <w:p w:rsidR="0044423F" w:rsidRPr="00B653AF" w:rsidRDefault="0044423F" w:rsidP="00AA30A5">
      <w:pPr>
        <w:ind w:firstLine="708"/>
        <w:jc w:val="both"/>
        <w:rPr>
          <w:sz w:val="24"/>
          <w:szCs w:val="24"/>
        </w:rPr>
      </w:pPr>
      <w:r w:rsidRPr="00B653AF">
        <w:rPr>
          <w:sz w:val="24"/>
          <w:szCs w:val="24"/>
        </w:rPr>
        <w:t xml:space="preserve">2. При проведении конкурса </w:t>
      </w:r>
      <w:r>
        <w:rPr>
          <w:sz w:val="24"/>
          <w:szCs w:val="24"/>
        </w:rPr>
        <w:t xml:space="preserve">на замещение вакантной должности муниципальной службы в Администрации Куртамышского района  и конкурса по формированию кадрового резерва в Администрации Куртамышского района (далее – конкурс) конкурсная комиссия </w:t>
      </w:r>
      <w:r w:rsidRPr="00A86431">
        <w:rPr>
          <w:sz w:val="24"/>
          <w:szCs w:val="24"/>
        </w:rPr>
        <w:t>для проведения конкурса на замещение вакантной должности муниципальной службы в Администрации Куртамышского района</w:t>
      </w:r>
      <w:r>
        <w:rPr>
          <w:sz w:val="24"/>
          <w:szCs w:val="24"/>
        </w:rPr>
        <w:t xml:space="preserve"> (далее – комиссия)</w:t>
      </w:r>
      <w:r w:rsidRPr="00A86431">
        <w:rPr>
          <w:sz w:val="24"/>
          <w:szCs w:val="24"/>
        </w:rPr>
        <w:t xml:space="preserve"> оценивает граждан Российской Федерации и муниципальных служащих, претендующих</w:t>
      </w:r>
      <w:r w:rsidRPr="00B653AF">
        <w:rPr>
          <w:sz w:val="24"/>
          <w:szCs w:val="24"/>
        </w:rPr>
        <w:t xml:space="preserve"> на замещение вакантной должности муниципальной службы Администрации Куртамышского района (далее - вакантная должность) и (или) включение в кадровый резерв Администрации Куртамышского района (далее - кандидат), на основании представленных ими документов об образовании, прохождении муниципальной службы, государственной гражданской службы Российской Федерации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по вопросам информационно-коммуникационных технологий, выполнение конкурсного задания, подготовленного руководителями отраслевых (функциональных) органов, структурных подразделений Администрации Куртамышского района на замещение должности (включение в кадровый резерв на должность) в котором проводится конкурс (далее - руководитель структурного подразделения). Применение всех конкурсных процедур является обязательным.</w:t>
      </w:r>
    </w:p>
    <w:p w:rsidR="0044423F" w:rsidRDefault="0044423F" w:rsidP="00AA30A5">
      <w:pPr>
        <w:pStyle w:val="ConsPlusNormal"/>
        <w:ind w:firstLine="708"/>
        <w:jc w:val="both"/>
      </w:pPr>
      <w:r>
        <w:t xml:space="preserve">3. </w:t>
      </w:r>
      <w:r w:rsidRPr="00B653AF">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и других положений должностной инструкции</w:t>
      </w:r>
      <w:r>
        <w:t xml:space="preserve"> по этой должности, а также иных положений, установленных законодательством Российской Федерации и Курганской области о муниципальной службе, муниципальными правовыми актами Куртамышского района.</w:t>
      </w:r>
    </w:p>
    <w:p w:rsidR="0044423F" w:rsidRPr="00692EC2" w:rsidRDefault="0044423F" w:rsidP="00AA30A5">
      <w:pPr>
        <w:shd w:val="clear" w:color="auto" w:fill="FFFFFF"/>
        <w:ind w:firstLine="708"/>
        <w:jc w:val="both"/>
        <w:textAlignment w:val="baseline"/>
        <w:rPr>
          <w:color w:val="000000"/>
          <w:spacing w:val="3"/>
          <w:sz w:val="24"/>
          <w:szCs w:val="24"/>
        </w:rPr>
      </w:pPr>
      <w:r>
        <w:rPr>
          <w:color w:val="030303"/>
          <w:sz w:val="24"/>
          <w:szCs w:val="24"/>
        </w:rPr>
        <w:t xml:space="preserve">4. </w:t>
      </w:r>
      <w:r w:rsidRPr="00692EC2">
        <w:rPr>
          <w:color w:val="030303"/>
          <w:sz w:val="24"/>
          <w:szCs w:val="24"/>
        </w:rPr>
        <w:t>Тестирование на знание русского языка, законодательства Российской Федерации и по вопросам информационно-коммуникационных технологий</w:t>
      </w:r>
      <w:r>
        <w:rPr>
          <w:color w:val="030303"/>
          <w:sz w:val="24"/>
          <w:szCs w:val="24"/>
        </w:rPr>
        <w:t xml:space="preserve"> (далее - ИКТ)</w:t>
      </w:r>
      <w:r w:rsidRPr="00692EC2">
        <w:rPr>
          <w:color w:val="030303"/>
          <w:sz w:val="24"/>
          <w:szCs w:val="24"/>
        </w:rPr>
        <w:t xml:space="preserve"> проводится в электронном виде или на бумажных носителях. При тестировании на каждый вопрос предусматривается несколько вариантов ответов. </w:t>
      </w:r>
      <w:r w:rsidRPr="00692EC2">
        <w:rPr>
          <w:color w:val="000000"/>
          <w:spacing w:val="3"/>
          <w:sz w:val="24"/>
          <w:szCs w:val="24"/>
        </w:rPr>
        <w:t>Кандидатам предоставляется 30 минут для подготовки ответа на вопросы теста.</w:t>
      </w:r>
    </w:p>
    <w:p w:rsidR="0044423F" w:rsidRPr="00087FB1" w:rsidRDefault="0044423F" w:rsidP="00AA30A5">
      <w:pPr>
        <w:ind w:firstLine="708"/>
        <w:jc w:val="both"/>
        <w:rPr>
          <w:color w:val="000000"/>
          <w:spacing w:val="3"/>
          <w:sz w:val="24"/>
          <w:szCs w:val="24"/>
        </w:rPr>
      </w:pPr>
      <w:r w:rsidRPr="00087FB1">
        <w:rPr>
          <w:color w:val="000000"/>
          <w:spacing w:val="3"/>
          <w:sz w:val="24"/>
          <w:szCs w:val="24"/>
        </w:rPr>
        <w:t xml:space="preserve">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w:t>
      </w:r>
      <w:r w:rsidRPr="00087FB1">
        <w:rPr>
          <w:color w:val="000000"/>
          <w:spacing w:val="3"/>
          <w:sz w:val="24"/>
          <w:szCs w:val="24"/>
        </w:rPr>
        <w:lastRenderedPageBreak/>
        <w:t>средств хранения и передачи информации, выход кандидатов за пределы аудитории, в которой проходит тестирование.</w:t>
      </w:r>
    </w:p>
    <w:p w:rsidR="0044423F" w:rsidRDefault="0044423F" w:rsidP="000F74F9">
      <w:pPr>
        <w:shd w:val="clear" w:color="auto" w:fill="FFFFFF"/>
        <w:spacing w:line="270" w:lineRule="atLeast"/>
        <w:ind w:firstLine="708"/>
        <w:jc w:val="both"/>
        <w:textAlignment w:val="baseline"/>
        <w:rPr>
          <w:color w:val="030303"/>
          <w:sz w:val="24"/>
          <w:szCs w:val="24"/>
        </w:rPr>
      </w:pPr>
      <w:r w:rsidRPr="00972048">
        <w:rPr>
          <w:color w:val="030303"/>
          <w:sz w:val="24"/>
          <w:szCs w:val="24"/>
        </w:rPr>
        <w:t xml:space="preserve">Тестирование оценивается по </w:t>
      </w:r>
      <w:r>
        <w:rPr>
          <w:color w:val="030303"/>
          <w:sz w:val="24"/>
          <w:szCs w:val="24"/>
        </w:rPr>
        <w:t>пятибалльной</w:t>
      </w:r>
      <w:r w:rsidRPr="00972048">
        <w:rPr>
          <w:color w:val="030303"/>
          <w:sz w:val="24"/>
          <w:szCs w:val="24"/>
        </w:rPr>
        <w:t xml:space="preserve"> системе. </w:t>
      </w:r>
    </w:p>
    <w:p w:rsidR="0044423F" w:rsidRDefault="0044423F" w:rsidP="000F74F9">
      <w:pPr>
        <w:shd w:val="clear" w:color="auto" w:fill="FFFFFF"/>
        <w:spacing w:line="270" w:lineRule="atLeast"/>
        <w:ind w:firstLine="708"/>
        <w:jc w:val="both"/>
        <w:textAlignment w:val="baseline"/>
        <w:rPr>
          <w:color w:val="030303"/>
          <w:sz w:val="24"/>
          <w:szCs w:val="24"/>
        </w:rPr>
      </w:pPr>
      <w:r>
        <w:rPr>
          <w:color w:val="030303"/>
          <w:sz w:val="24"/>
          <w:szCs w:val="24"/>
        </w:rPr>
        <w:t>Тест по русскому языку состоит из 5 вопросов.</w:t>
      </w:r>
    </w:p>
    <w:p w:rsidR="0044423F" w:rsidRPr="00972048" w:rsidRDefault="0044423F" w:rsidP="000F74F9">
      <w:pPr>
        <w:shd w:val="clear" w:color="auto" w:fill="FFFFFF"/>
        <w:spacing w:line="270" w:lineRule="atLeast"/>
        <w:ind w:firstLine="708"/>
        <w:jc w:val="both"/>
        <w:textAlignment w:val="baseline"/>
        <w:rPr>
          <w:color w:val="030303"/>
          <w:sz w:val="24"/>
          <w:szCs w:val="24"/>
        </w:rPr>
      </w:pPr>
      <w:r w:rsidRPr="00972048">
        <w:rPr>
          <w:color w:val="030303"/>
          <w:sz w:val="24"/>
          <w:szCs w:val="24"/>
        </w:rPr>
        <w:t>По результатам тестирования</w:t>
      </w:r>
      <w:r>
        <w:rPr>
          <w:color w:val="030303"/>
          <w:sz w:val="24"/>
          <w:szCs w:val="24"/>
        </w:rPr>
        <w:t xml:space="preserve"> на знание русского языка </w:t>
      </w:r>
      <w:r w:rsidRPr="00972048">
        <w:rPr>
          <w:color w:val="030303"/>
          <w:sz w:val="24"/>
          <w:szCs w:val="24"/>
        </w:rPr>
        <w:t>кандидатам выставляется:</w:t>
      </w:r>
    </w:p>
    <w:p w:rsidR="0044423F" w:rsidRPr="00972048" w:rsidRDefault="0044423F" w:rsidP="000F74F9">
      <w:pPr>
        <w:shd w:val="clear" w:color="auto" w:fill="FFFFFF"/>
        <w:spacing w:line="270" w:lineRule="atLeast"/>
        <w:ind w:firstLine="708"/>
        <w:jc w:val="both"/>
        <w:textAlignment w:val="baseline"/>
        <w:rPr>
          <w:color w:val="030303"/>
          <w:sz w:val="24"/>
          <w:szCs w:val="24"/>
        </w:rPr>
      </w:pPr>
      <w:r>
        <w:rPr>
          <w:color w:val="030303"/>
          <w:sz w:val="24"/>
          <w:szCs w:val="24"/>
        </w:rPr>
        <w:t>5</w:t>
      </w:r>
      <w:r w:rsidRPr="00972048">
        <w:rPr>
          <w:color w:val="030303"/>
          <w:sz w:val="24"/>
          <w:szCs w:val="24"/>
        </w:rPr>
        <w:t xml:space="preserve"> балл</w:t>
      </w:r>
      <w:r>
        <w:rPr>
          <w:color w:val="030303"/>
          <w:sz w:val="24"/>
          <w:szCs w:val="24"/>
        </w:rPr>
        <w:t>ов</w:t>
      </w:r>
      <w:r w:rsidRPr="00972048">
        <w:rPr>
          <w:color w:val="030303"/>
          <w:sz w:val="24"/>
          <w:szCs w:val="24"/>
        </w:rPr>
        <w:t>, если даны правильные ответы на 100% вопросов;</w:t>
      </w:r>
    </w:p>
    <w:p w:rsidR="0044423F" w:rsidRPr="00972048" w:rsidRDefault="0044423F" w:rsidP="000F74F9">
      <w:pPr>
        <w:shd w:val="clear" w:color="auto" w:fill="FFFFFF"/>
        <w:spacing w:line="270" w:lineRule="atLeast"/>
        <w:ind w:firstLine="708"/>
        <w:jc w:val="both"/>
        <w:textAlignment w:val="baseline"/>
        <w:rPr>
          <w:color w:val="030303"/>
          <w:sz w:val="24"/>
          <w:szCs w:val="24"/>
        </w:rPr>
      </w:pPr>
      <w:r>
        <w:rPr>
          <w:color w:val="030303"/>
          <w:sz w:val="24"/>
          <w:szCs w:val="24"/>
        </w:rPr>
        <w:t>4</w:t>
      </w:r>
      <w:r w:rsidRPr="00972048">
        <w:rPr>
          <w:color w:val="030303"/>
          <w:sz w:val="24"/>
          <w:szCs w:val="24"/>
        </w:rPr>
        <w:t xml:space="preserve"> балла, если даны правильные ответы на  </w:t>
      </w:r>
      <w:r>
        <w:rPr>
          <w:color w:val="030303"/>
          <w:sz w:val="24"/>
          <w:szCs w:val="24"/>
        </w:rPr>
        <w:t>80-99</w:t>
      </w:r>
      <w:r w:rsidRPr="00972048">
        <w:rPr>
          <w:color w:val="030303"/>
          <w:sz w:val="24"/>
          <w:szCs w:val="24"/>
        </w:rPr>
        <w:t>% вопросов;</w:t>
      </w:r>
    </w:p>
    <w:p w:rsidR="0044423F" w:rsidRPr="00972048" w:rsidRDefault="0044423F" w:rsidP="000F74F9">
      <w:pPr>
        <w:shd w:val="clear" w:color="auto" w:fill="FFFFFF"/>
        <w:spacing w:line="270" w:lineRule="atLeast"/>
        <w:ind w:firstLine="708"/>
        <w:jc w:val="both"/>
        <w:textAlignment w:val="baseline"/>
        <w:rPr>
          <w:color w:val="030303"/>
          <w:sz w:val="24"/>
          <w:szCs w:val="24"/>
        </w:rPr>
      </w:pPr>
      <w:r>
        <w:rPr>
          <w:color w:val="030303"/>
          <w:sz w:val="24"/>
          <w:szCs w:val="24"/>
        </w:rPr>
        <w:t xml:space="preserve">3 </w:t>
      </w:r>
      <w:r w:rsidRPr="00972048">
        <w:rPr>
          <w:color w:val="030303"/>
          <w:sz w:val="24"/>
          <w:szCs w:val="24"/>
        </w:rPr>
        <w:t xml:space="preserve">балла, если даны правильные ответы на </w:t>
      </w:r>
      <w:r>
        <w:rPr>
          <w:color w:val="030303"/>
          <w:sz w:val="24"/>
          <w:szCs w:val="24"/>
        </w:rPr>
        <w:t>60-79</w:t>
      </w:r>
      <w:r w:rsidRPr="00972048">
        <w:rPr>
          <w:color w:val="030303"/>
          <w:sz w:val="24"/>
          <w:szCs w:val="24"/>
        </w:rPr>
        <w:t>% вопросов;</w:t>
      </w:r>
    </w:p>
    <w:p w:rsidR="0044423F" w:rsidRPr="00972048" w:rsidRDefault="0044423F" w:rsidP="000F74F9">
      <w:pPr>
        <w:shd w:val="clear" w:color="auto" w:fill="FFFFFF"/>
        <w:spacing w:line="270" w:lineRule="atLeast"/>
        <w:ind w:firstLine="708"/>
        <w:jc w:val="both"/>
        <w:textAlignment w:val="baseline"/>
        <w:rPr>
          <w:color w:val="030303"/>
          <w:sz w:val="24"/>
          <w:szCs w:val="24"/>
        </w:rPr>
      </w:pPr>
      <w:r>
        <w:rPr>
          <w:color w:val="030303"/>
          <w:sz w:val="24"/>
          <w:szCs w:val="24"/>
        </w:rPr>
        <w:t>2</w:t>
      </w:r>
      <w:r w:rsidRPr="00972048">
        <w:rPr>
          <w:color w:val="030303"/>
          <w:sz w:val="24"/>
          <w:szCs w:val="24"/>
        </w:rPr>
        <w:t xml:space="preserve"> балла, если даны правильные ответы на </w:t>
      </w:r>
      <w:r>
        <w:rPr>
          <w:color w:val="030303"/>
          <w:sz w:val="24"/>
          <w:szCs w:val="24"/>
        </w:rPr>
        <w:t>40-59</w:t>
      </w:r>
      <w:r w:rsidRPr="00972048">
        <w:rPr>
          <w:color w:val="030303"/>
          <w:sz w:val="24"/>
          <w:szCs w:val="24"/>
        </w:rPr>
        <w:t>% вопросов;</w:t>
      </w:r>
    </w:p>
    <w:p w:rsidR="0044423F" w:rsidRPr="00972048" w:rsidRDefault="0044423F" w:rsidP="000F74F9">
      <w:pPr>
        <w:shd w:val="clear" w:color="auto" w:fill="FFFFFF"/>
        <w:spacing w:line="270" w:lineRule="atLeast"/>
        <w:ind w:firstLine="708"/>
        <w:jc w:val="both"/>
        <w:textAlignment w:val="baseline"/>
        <w:rPr>
          <w:color w:val="030303"/>
          <w:sz w:val="24"/>
          <w:szCs w:val="24"/>
        </w:rPr>
      </w:pPr>
      <w:r>
        <w:rPr>
          <w:color w:val="030303"/>
          <w:sz w:val="24"/>
          <w:szCs w:val="24"/>
        </w:rPr>
        <w:t>1</w:t>
      </w:r>
      <w:r w:rsidRPr="00972048">
        <w:rPr>
          <w:color w:val="030303"/>
          <w:sz w:val="24"/>
          <w:szCs w:val="24"/>
        </w:rPr>
        <w:t xml:space="preserve"> балл, если даны правильные ответы на </w:t>
      </w:r>
      <w:r>
        <w:rPr>
          <w:color w:val="030303"/>
          <w:sz w:val="24"/>
          <w:szCs w:val="24"/>
        </w:rPr>
        <w:t>20-39</w:t>
      </w:r>
      <w:r w:rsidRPr="00972048">
        <w:rPr>
          <w:color w:val="030303"/>
          <w:sz w:val="24"/>
          <w:szCs w:val="24"/>
        </w:rPr>
        <w:t>% вопросов;</w:t>
      </w:r>
    </w:p>
    <w:p w:rsidR="0044423F" w:rsidRDefault="0044423F" w:rsidP="000F74F9">
      <w:pPr>
        <w:shd w:val="clear" w:color="auto" w:fill="FFFFFF"/>
        <w:spacing w:line="270" w:lineRule="atLeast"/>
        <w:ind w:firstLine="708"/>
        <w:jc w:val="both"/>
        <w:textAlignment w:val="baseline"/>
        <w:rPr>
          <w:color w:val="000000"/>
          <w:spacing w:val="3"/>
          <w:sz w:val="24"/>
          <w:szCs w:val="24"/>
        </w:rPr>
      </w:pPr>
      <w:r w:rsidRPr="00972048">
        <w:rPr>
          <w:color w:val="030303"/>
          <w:sz w:val="24"/>
          <w:szCs w:val="24"/>
        </w:rPr>
        <w:t xml:space="preserve">0 баллов, </w:t>
      </w:r>
      <w:r w:rsidRPr="00057623">
        <w:rPr>
          <w:color w:val="030303"/>
          <w:sz w:val="24"/>
          <w:szCs w:val="24"/>
        </w:rPr>
        <w:t xml:space="preserve">если </w:t>
      </w:r>
      <w:r>
        <w:rPr>
          <w:color w:val="030303"/>
          <w:sz w:val="24"/>
          <w:szCs w:val="24"/>
        </w:rPr>
        <w:t xml:space="preserve">даны правильные ответы </w:t>
      </w:r>
      <w:r w:rsidRPr="00085C90">
        <w:rPr>
          <w:color w:val="000000"/>
          <w:spacing w:val="3"/>
          <w:sz w:val="24"/>
          <w:szCs w:val="24"/>
        </w:rPr>
        <w:t xml:space="preserve">менее чем на </w:t>
      </w:r>
      <w:r>
        <w:rPr>
          <w:color w:val="000000"/>
          <w:spacing w:val="3"/>
          <w:sz w:val="24"/>
          <w:szCs w:val="24"/>
        </w:rPr>
        <w:t>20</w:t>
      </w:r>
      <w:r w:rsidRPr="00085C90">
        <w:rPr>
          <w:color w:val="000000"/>
          <w:spacing w:val="3"/>
          <w:sz w:val="24"/>
          <w:szCs w:val="24"/>
        </w:rPr>
        <w:t>% вопросов</w:t>
      </w:r>
      <w:r>
        <w:rPr>
          <w:color w:val="000000"/>
          <w:spacing w:val="3"/>
          <w:sz w:val="24"/>
          <w:szCs w:val="24"/>
        </w:rPr>
        <w:t>.</w:t>
      </w:r>
    </w:p>
    <w:p w:rsidR="0044423F" w:rsidRDefault="0044423F" w:rsidP="000F74F9">
      <w:pPr>
        <w:shd w:val="clear" w:color="auto" w:fill="FFFFFF"/>
        <w:spacing w:line="270" w:lineRule="atLeast"/>
        <w:ind w:firstLine="708"/>
        <w:jc w:val="both"/>
        <w:textAlignment w:val="baseline"/>
        <w:rPr>
          <w:color w:val="000000"/>
          <w:spacing w:val="3"/>
          <w:sz w:val="24"/>
          <w:szCs w:val="24"/>
        </w:rPr>
      </w:pPr>
      <w:r>
        <w:rPr>
          <w:color w:val="000000"/>
          <w:spacing w:val="3"/>
          <w:sz w:val="24"/>
          <w:szCs w:val="24"/>
        </w:rPr>
        <w:t>Тест на знание законодательства Российской Федерации состоит из 10 вопросов.</w:t>
      </w:r>
    </w:p>
    <w:p w:rsidR="0044423F" w:rsidRPr="00972048" w:rsidRDefault="0044423F" w:rsidP="00692EC2">
      <w:pPr>
        <w:shd w:val="clear" w:color="auto" w:fill="FFFFFF"/>
        <w:spacing w:line="270" w:lineRule="atLeast"/>
        <w:ind w:firstLine="708"/>
        <w:jc w:val="both"/>
        <w:textAlignment w:val="baseline"/>
        <w:rPr>
          <w:color w:val="030303"/>
          <w:sz w:val="24"/>
          <w:szCs w:val="24"/>
        </w:rPr>
      </w:pPr>
      <w:r w:rsidRPr="00972048">
        <w:rPr>
          <w:color w:val="030303"/>
          <w:sz w:val="24"/>
          <w:szCs w:val="24"/>
        </w:rPr>
        <w:t>По результатам тестирования</w:t>
      </w:r>
      <w:r>
        <w:rPr>
          <w:color w:val="030303"/>
          <w:sz w:val="24"/>
          <w:szCs w:val="24"/>
        </w:rPr>
        <w:t xml:space="preserve"> на знание </w:t>
      </w:r>
      <w:r>
        <w:rPr>
          <w:color w:val="000000"/>
          <w:spacing w:val="3"/>
          <w:sz w:val="24"/>
          <w:szCs w:val="24"/>
        </w:rPr>
        <w:t xml:space="preserve">законодательства Российской Федерации </w:t>
      </w:r>
      <w:r w:rsidRPr="00972048">
        <w:rPr>
          <w:color w:val="030303"/>
          <w:sz w:val="24"/>
          <w:szCs w:val="24"/>
        </w:rPr>
        <w:t>кандидатам выставляется:</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5</w:t>
      </w:r>
      <w:r w:rsidRPr="00972048">
        <w:rPr>
          <w:color w:val="030303"/>
          <w:sz w:val="24"/>
          <w:szCs w:val="24"/>
        </w:rPr>
        <w:t xml:space="preserve"> балл</w:t>
      </w:r>
      <w:r>
        <w:rPr>
          <w:color w:val="030303"/>
          <w:sz w:val="24"/>
          <w:szCs w:val="24"/>
        </w:rPr>
        <w:t>ов</w:t>
      </w:r>
      <w:r w:rsidRPr="00972048">
        <w:rPr>
          <w:color w:val="030303"/>
          <w:sz w:val="24"/>
          <w:szCs w:val="24"/>
        </w:rPr>
        <w:t>, если даны правильные ответы на 100% вопросов;</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4</w:t>
      </w:r>
      <w:r w:rsidRPr="00972048">
        <w:rPr>
          <w:color w:val="030303"/>
          <w:sz w:val="24"/>
          <w:szCs w:val="24"/>
        </w:rPr>
        <w:t xml:space="preserve"> балла, если даны правильные ответы на  </w:t>
      </w:r>
      <w:r>
        <w:rPr>
          <w:color w:val="030303"/>
          <w:sz w:val="24"/>
          <w:szCs w:val="24"/>
        </w:rPr>
        <w:t>80-99</w:t>
      </w:r>
      <w:r w:rsidRPr="00972048">
        <w:rPr>
          <w:color w:val="030303"/>
          <w:sz w:val="24"/>
          <w:szCs w:val="24"/>
        </w:rPr>
        <w:t>% вопросов;</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 xml:space="preserve">3 </w:t>
      </w:r>
      <w:r w:rsidRPr="00972048">
        <w:rPr>
          <w:color w:val="030303"/>
          <w:sz w:val="24"/>
          <w:szCs w:val="24"/>
        </w:rPr>
        <w:t xml:space="preserve">балла, если даны правильные ответы на </w:t>
      </w:r>
      <w:r>
        <w:rPr>
          <w:color w:val="030303"/>
          <w:sz w:val="24"/>
          <w:szCs w:val="24"/>
        </w:rPr>
        <w:t>60-79</w:t>
      </w:r>
      <w:r w:rsidRPr="00972048">
        <w:rPr>
          <w:color w:val="030303"/>
          <w:sz w:val="24"/>
          <w:szCs w:val="24"/>
        </w:rPr>
        <w:t>% вопросов;</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2</w:t>
      </w:r>
      <w:r w:rsidRPr="00972048">
        <w:rPr>
          <w:color w:val="030303"/>
          <w:sz w:val="24"/>
          <w:szCs w:val="24"/>
        </w:rPr>
        <w:t xml:space="preserve"> балла, если даны правильные ответы на </w:t>
      </w:r>
      <w:r>
        <w:rPr>
          <w:color w:val="030303"/>
          <w:sz w:val="24"/>
          <w:szCs w:val="24"/>
        </w:rPr>
        <w:t>40-59</w:t>
      </w:r>
      <w:r w:rsidRPr="00972048">
        <w:rPr>
          <w:color w:val="030303"/>
          <w:sz w:val="24"/>
          <w:szCs w:val="24"/>
        </w:rPr>
        <w:t>% вопросов;</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1</w:t>
      </w:r>
      <w:r w:rsidRPr="00972048">
        <w:rPr>
          <w:color w:val="030303"/>
          <w:sz w:val="24"/>
          <w:szCs w:val="24"/>
        </w:rPr>
        <w:t xml:space="preserve"> балл, если даны правильные ответы на </w:t>
      </w:r>
      <w:r>
        <w:rPr>
          <w:color w:val="030303"/>
          <w:sz w:val="24"/>
          <w:szCs w:val="24"/>
        </w:rPr>
        <w:t>20-39</w:t>
      </w:r>
      <w:r w:rsidRPr="00972048">
        <w:rPr>
          <w:color w:val="030303"/>
          <w:sz w:val="24"/>
          <w:szCs w:val="24"/>
        </w:rPr>
        <w:t>% вопросов;</w:t>
      </w:r>
    </w:p>
    <w:p w:rsidR="0044423F" w:rsidRDefault="0044423F" w:rsidP="00692EC2">
      <w:pPr>
        <w:shd w:val="clear" w:color="auto" w:fill="FFFFFF"/>
        <w:spacing w:line="270" w:lineRule="atLeast"/>
        <w:ind w:left="708"/>
        <w:jc w:val="both"/>
        <w:textAlignment w:val="baseline"/>
        <w:rPr>
          <w:color w:val="000000"/>
          <w:spacing w:val="3"/>
          <w:sz w:val="24"/>
          <w:szCs w:val="24"/>
        </w:rPr>
      </w:pPr>
      <w:r w:rsidRPr="00972048">
        <w:rPr>
          <w:color w:val="030303"/>
          <w:sz w:val="24"/>
          <w:szCs w:val="24"/>
        </w:rPr>
        <w:t xml:space="preserve">0 баллов, </w:t>
      </w:r>
      <w:r w:rsidRPr="00057623">
        <w:rPr>
          <w:color w:val="030303"/>
          <w:sz w:val="24"/>
          <w:szCs w:val="24"/>
        </w:rPr>
        <w:t xml:space="preserve">если </w:t>
      </w:r>
      <w:r>
        <w:rPr>
          <w:color w:val="030303"/>
          <w:sz w:val="24"/>
          <w:szCs w:val="24"/>
        </w:rPr>
        <w:t xml:space="preserve">даны правильные ответы </w:t>
      </w:r>
      <w:r w:rsidRPr="00085C90">
        <w:rPr>
          <w:color w:val="000000"/>
          <w:spacing w:val="3"/>
          <w:sz w:val="24"/>
          <w:szCs w:val="24"/>
        </w:rPr>
        <w:t xml:space="preserve">менее чем на </w:t>
      </w:r>
      <w:r>
        <w:rPr>
          <w:color w:val="000000"/>
          <w:spacing w:val="3"/>
          <w:sz w:val="24"/>
          <w:szCs w:val="24"/>
        </w:rPr>
        <w:t>2</w:t>
      </w:r>
      <w:r w:rsidRPr="00085C90">
        <w:rPr>
          <w:color w:val="000000"/>
          <w:spacing w:val="3"/>
          <w:sz w:val="24"/>
          <w:szCs w:val="24"/>
        </w:rPr>
        <w:t>0% вопросов</w:t>
      </w:r>
      <w:r>
        <w:rPr>
          <w:color w:val="000000"/>
          <w:spacing w:val="3"/>
          <w:sz w:val="24"/>
          <w:szCs w:val="24"/>
        </w:rPr>
        <w:t>.</w:t>
      </w:r>
    </w:p>
    <w:p w:rsidR="0044423F" w:rsidRDefault="0044423F" w:rsidP="000826F9">
      <w:pPr>
        <w:shd w:val="clear" w:color="auto" w:fill="FFFFFF"/>
        <w:spacing w:line="270" w:lineRule="atLeast"/>
        <w:jc w:val="both"/>
        <w:textAlignment w:val="baseline"/>
        <w:rPr>
          <w:color w:val="000000"/>
          <w:spacing w:val="3"/>
          <w:sz w:val="24"/>
          <w:szCs w:val="24"/>
        </w:rPr>
      </w:pPr>
      <w:r>
        <w:rPr>
          <w:color w:val="000000"/>
          <w:spacing w:val="3"/>
          <w:sz w:val="24"/>
          <w:szCs w:val="24"/>
        </w:rPr>
        <w:t xml:space="preserve">           Тест на знание информационно-коммуникационных технологий(ИКТ) состоит из 5 вопросов.</w:t>
      </w:r>
    </w:p>
    <w:p w:rsidR="0044423F" w:rsidRPr="00972048" w:rsidRDefault="0044423F" w:rsidP="000826F9">
      <w:pPr>
        <w:shd w:val="clear" w:color="auto" w:fill="FFFFFF"/>
        <w:spacing w:line="270" w:lineRule="atLeast"/>
        <w:jc w:val="both"/>
        <w:textAlignment w:val="baseline"/>
        <w:rPr>
          <w:color w:val="030303"/>
          <w:sz w:val="24"/>
          <w:szCs w:val="24"/>
        </w:rPr>
      </w:pPr>
      <w:r w:rsidRPr="00972048">
        <w:rPr>
          <w:color w:val="030303"/>
          <w:sz w:val="24"/>
          <w:szCs w:val="24"/>
        </w:rPr>
        <w:t>По результатам тестирования</w:t>
      </w:r>
      <w:r>
        <w:rPr>
          <w:color w:val="030303"/>
          <w:sz w:val="24"/>
          <w:szCs w:val="24"/>
        </w:rPr>
        <w:t xml:space="preserve"> на знание </w:t>
      </w:r>
      <w:r>
        <w:rPr>
          <w:color w:val="000000"/>
          <w:spacing w:val="3"/>
          <w:sz w:val="24"/>
          <w:szCs w:val="24"/>
        </w:rPr>
        <w:t xml:space="preserve">ИКТ </w:t>
      </w:r>
      <w:r w:rsidRPr="00972048">
        <w:rPr>
          <w:color w:val="030303"/>
          <w:sz w:val="24"/>
          <w:szCs w:val="24"/>
        </w:rPr>
        <w:t>кандидатам выставляется:</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5</w:t>
      </w:r>
      <w:r w:rsidRPr="00972048">
        <w:rPr>
          <w:color w:val="030303"/>
          <w:sz w:val="24"/>
          <w:szCs w:val="24"/>
        </w:rPr>
        <w:t xml:space="preserve"> балл</w:t>
      </w:r>
      <w:r>
        <w:rPr>
          <w:color w:val="030303"/>
          <w:sz w:val="24"/>
          <w:szCs w:val="24"/>
        </w:rPr>
        <w:t>ов</w:t>
      </w:r>
      <w:r w:rsidRPr="00972048">
        <w:rPr>
          <w:color w:val="030303"/>
          <w:sz w:val="24"/>
          <w:szCs w:val="24"/>
        </w:rPr>
        <w:t>, если даны правильные ответы на 100% вопросов;</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4</w:t>
      </w:r>
      <w:r w:rsidRPr="00972048">
        <w:rPr>
          <w:color w:val="030303"/>
          <w:sz w:val="24"/>
          <w:szCs w:val="24"/>
        </w:rPr>
        <w:t xml:space="preserve"> балла, если даны правильные ответы на  </w:t>
      </w:r>
      <w:r>
        <w:rPr>
          <w:color w:val="030303"/>
          <w:sz w:val="24"/>
          <w:szCs w:val="24"/>
        </w:rPr>
        <w:t>80-99</w:t>
      </w:r>
      <w:r w:rsidRPr="00972048">
        <w:rPr>
          <w:color w:val="030303"/>
          <w:sz w:val="24"/>
          <w:szCs w:val="24"/>
        </w:rPr>
        <w:t>% вопросов;</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 xml:space="preserve">3 </w:t>
      </w:r>
      <w:r w:rsidRPr="00972048">
        <w:rPr>
          <w:color w:val="030303"/>
          <w:sz w:val="24"/>
          <w:szCs w:val="24"/>
        </w:rPr>
        <w:t xml:space="preserve">балла, если даны правильные ответы на </w:t>
      </w:r>
      <w:r>
        <w:rPr>
          <w:color w:val="030303"/>
          <w:sz w:val="24"/>
          <w:szCs w:val="24"/>
        </w:rPr>
        <w:t>60-79</w:t>
      </w:r>
      <w:r w:rsidRPr="00972048">
        <w:rPr>
          <w:color w:val="030303"/>
          <w:sz w:val="24"/>
          <w:szCs w:val="24"/>
        </w:rPr>
        <w:t>% вопросов;</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2</w:t>
      </w:r>
      <w:r w:rsidRPr="00972048">
        <w:rPr>
          <w:color w:val="030303"/>
          <w:sz w:val="24"/>
          <w:szCs w:val="24"/>
        </w:rPr>
        <w:t xml:space="preserve"> балла, если даны правильные ответы на </w:t>
      </w:r>
      <w:r>
        <w:rPr>
          <w:color w:val="030303"/>
          <w:sz w:val="24"/>
          <w:szCs w:val="24"/>
        </w:rPr>
        <w:t>40-59</w:t>
      </w:r>
      <w:r w:rsidRPr="00972048">
        <w:rPr>
          <w:color w:val="030303"/>
          <w:sz w:val="24"/>
          <w:szCs w:val="24"/>
        </w:rPr>
        <w:t>% вопросов;</w:t>
      </w:r>
    </w:p>
    <w:p w:rsidR="0044423F" w:rsidRPr="00972048" w:rsidRDefault="0044423F" w:rsidP="00692EC2">
      <w:pPr>
        <w:shd w:val="clear" w:color="auto" w:fill="FFFFFF"/>
        <w:spacing w:line="270" w:lineRule="atLeast"/>
        <w:ind w:left="708"/>
        <w:jc w:val="both"/>
        <w:textAlignment w:val="baseline"/>
        <w:rPr>
          <w:color w:val="030303"/>
          <w:sz w:val="24"/>
          <w:szCs w:val="24"/>
        </w:rPr>
      </w:pPr>
      <w:r>
        <w:rPr>
          <w:color w:val="030303"/>
          <w:sz w:val="24"/>
          <w:szCs w:val="24"/>
        </w:rPr>
        <w:t>1</w:t>
      </w:r>
      <w:r w:rsidRPr="00972048">
        <w:rPr>
          <w:color w:val="030303"/>
          <w:sz w:val="24"/>
          <w:szCs w:val="24"/>
        </w:rPr>
        <w:t xml:space="preserve"> балл, если даны правильные ответы на </w:t>
      </w:r>
      <w:r>
        <w:rPr>
          <w:color w:val="030303"/>
          <w:sz w:val="24"/>
          <w:szCs w:val="24"/>
        </w:rPr>
        <w:t>20-39</w:t>
      </w:r>
      <w:r w:rsidRPr="00972048">
        <w:rPr>
          <w:color w:val="030303"/>
          <w:sz w:val="24"/>
          <w:szCs w:val="24"/>
        </w:rPr>
        <w:t>% вопросов;</w:t>
      </w:r>
    </w:p>
    <w:p w:rsidR="0044423F" w:rsidRDefault="0044423F" w:rsidP="00B015C0">
      <w:pPr>
        <w:shd w:val="clear" w:color="auto" w:fill="FFFFFF"/>
        <w:spacing w:line="270" w:lineRule="atLeast"/>
        <w:ind w:firstLine="708"/>
        <w:jc w:val="both"/>
        <w:textAlignment w:val="baseline"/>
        <w:rPr>
          <w:color w:val="000000"/>
          <w:spacing w:val="3"/>
          <w:sz w:val="24"/>
          <w:szCs w:val="24"/>
        </w:rPr>
      </w:pPr>
      <w:r w:rsidRPr="00972048">
        <w:rPr>
          <w:color w:val="030303"/>
          <w:sz w:val="24"/>
          <w:szCs w:val="24"/>
        </w:rPr>
        <w:t xml:space="preserve">0 баллов, </w:t>
      </w:r>
      <w:r w:rsidRPr="00057623">
        <w:rPr>
          <w:color w:val="030303"/>
          <w:sz w:val="24"/>
          <w:szCs w:val="24"/>
        </w:rPr>
        <w:t xml:space="preserve">если </w:t>
      </w:r>
      <w:r>
        <w:rPr>
          <w:color w:val="030303"/>
          <w:sz w:val="24"/>
          <w:szCs w:val="24"/>
        </w:rPr>
        <w:t xml:space="preserve">даны правильные ответы </w:t>
      </w:r>
      <w:r w:rsidRPr="00085C90">
        <w:rPr>
          <w:color w:val="000000"/>
          <w:spacing w:val="3"/>
          <w:sz w:val="24"/>
          <w:szCs w:val="24"/>
        </w:rPr>
        <w:t xml:space="preserve">менее чем на </w:t>
      </w:r>
      <w:r>
        <w:rPr>
          <w:color w:val="000000"/>
          <w:spacing w:val="3"/>
          <w:sz w:val="24"/>
          <w:szCs w:val="24"/>
        </w:rPr>
        <w:t>2</w:t>
      </w:r>
      <w:r w:rsidRPr="00085C90">
        <w:rPr>
          <w:color w:val="000000"/>
          <w:spacing w:val="3"/>
          <w:sz w:val="24"/>
          <w:szCs w:val="24"/>
        </w:rPr>
        <w:t>0% вопросов</w:t>
      </w:r>
      <w:r>
        <w:rPr>
          <w:color w:val="000000"/>
          <w:spacing w:val="3"/>
          <w:sz w:val="24"/>
          <w:szCs w:val="24"/>
        </w:rPr>
        <w:t>.</w:t>
      </w:r>
    </w:p>
    <w:p w:rsidR="0044423F" w:rsidRPr="00085C90" w:rsidRDefault="0044423F" w:rsidP="00B015C0">
      <w:pPr>
        <w:ind w:firstLine="708"/>
        <w:jc w:val="both"/>
        <w:rPr>
          <w:color w:val="000000"/>
          <w:spacing w:val="3"/>
          <w:sz w:val="24"/>
          <w:szCs w:val="24"/>
        </w:rPr>
      </w:pPr>
      <w:r w:rsidRPr="00085C90">
        <w:rPr>
          <w:color w:val="000000"/>
          <w:spacing w:val="3"/>
          <w:sz w:val="24"/>
          <w:szCs w:val="24"/>
        </w:rPr>
        <w:t xml:space="preserve">В случае если кандидат </w:t>
      </w:r>
      <w:r>
        <w:rPr>
          <w:color w:val="000000"/>
          <w:spacing w:val="3"/>
          <w:sz w:val="24"/>
          <w:szCs w:val="24"/>
        </w:rPr>
        <w:t>по общему результату тестирования набрал 6 и менее балов</w:t>
      </w:r>
      <w:r w:rsidRPr="00085C90">
        <w:rPr>
          <w:color w:val="000000"/>
          <w:spacing w:val="3"/>
          <w:sz w:val="24"/>
          <w:szCs w:val="24"/>
        </w:rPr>
        <w:t>, он считается не прошедшим тестирование и к индивидуальному собеседованию не допускается.</w:t>
      </w:r>
    </w:p>
    <w:p w:rsidR="0044423F" w:rsidRDefault="0044423F" w:rsidP="00B015C0">
      <w:pPr>
        <w:ind w:firstLine="708"/>
        <w:jc w:val="both"/>
        <w:rPr>
          <w:sz w:val="24"/>
          <w:szCs w:val="24"/>
        </w:rPr>
      </w:pPr>
      <w:r w:rsidRPr="00057623">
        <w:rPr>
          <w:sz w:val="24"/>
          <w:szCs w:val="24"/>
        </w:rPr>
        <w:t>Результат тестирования предоставляется кандида</w:t>
      </w:r>
      <w:r>
        <w:rPr>
          <w:sz w:val="24"/>
          <w:szCs w:val="24"/>
        </w:rPr>
        <w:t>ту для ознакомления до проведения индивидуального собеседования. Информация о результатах тестирования оформляется в виде таблицы.</w:t>
      </w:r>
    </w:p>
    <w:p w:rsidR="0044423F" w:rsidRDefault="0044423F" w:rsidP="00B015C0">
      <w:pPr>
        <w:pStyle w:val="ConsPlusNormal"/>
        <w:ind w:firstLine="708"/>
        <w:jc w:val="both"/>
      </w:pPr>
      <w:r>
        <w:t>5. Кандидаты, успешно прошедшие тестирование приглашаются на заседание комиссии.</w:t>
      </w:r>
    </w:p>
    <w:p w:rsidR="0044423F" w:rsidRPr="00085C90" w:rsidRDefault="0044423F" w:rsidP="00B015C0">
      <w:pPr>
        <w:pStyle w:val="ConsPlusNormal"/>
        <w:ind w:firstLine="708"/>
        <w:jc w:val="both"/>
      </w:pPr>
      <w:r>
        <w:t>На заседании комиссии проводится ин</w:t>
      </w:r>
      <w:r w:rsidRPr="00085C90">
        <w:t>дивидуальное собеседование</w:t>
      </w:r>
      <w:r>
        <w:t xml:space="preserve">, которое </w:t>
      </w:r>
      <w:r w:rsidRPr="00085C90">
        <w:t xml:space="preserve"> заключается в устных ответах кандидатов на вопросы по теме его будущей служебной деятельности, задаваемые членами конкурсной комиссии.</w:t>
      </w:r>
    </w:p>
    <w:p w:rsidR="0044423F" w:rsidRDefault="0044423F" w:rsidP="00B015C0">
      <w:pPr>
        <w:ind w:firstLine="708"/>
        <w:jc w:val="both"/>
        <w:rPr>
          <w:sz w:val="24"/>
          <w:szCs w:val="24"/>
        </w:rPr>
      </w:pPr>
      <w:r>
        <w:rPr>
          <w:sz w:val="24"/>
          <w:szCs w:val="24"/>
        </w:rPr>
        <w:t>Комиссия оценивает профессиональные и личностные качества кандидата, учитывая соответствие кандидата квалификационным требованиям к уровню профессионального образования, стажу и опыту работы, необходимым для выполнения обязанностей по должности, на замещение которой проводится конкурс.</w:t>
      </w:r>
    </w:p>
    <w:p w:rsidR="0044423F" w:rsidRDefault="0044423F" w:rsidP="00B015C0">
      <w:pPr>
        <w:ind w:firstLine="708"/>
        <w:jc w:val="both"/>
        <w:rPr>
          <w:sz w:val="24"/>
          <w:szCs w:val="24"/>
        </w:rPr>
      </w:pPr>
      <w:r>
        <w:rPr>
          <w:sz w:val="24"/>
          <w:szCs w:val="24"/>
        </w:rPr>
        <w:t>При этом комиссия оценивает кандидатов на соответствие следующим критериям:</w:t>
      </w:r>
    </w:p>
    <w:p w:rsidR="0044423F" w:rsidRDefault="0044423F" w:rsidP="00B015C0">
      <w:pPr>
        <w:ind w:firstLine="708"/>
        <w:jc w:val="both"/>
        <w:rPr>
          <w:sz w:val="24"/>
          <w:szCs w:val="24"/>
        </w:rPr>
      </w:pPr>
      <w:r>
        <w:rPr>
          <w:sz w:val="24"/>
          <w:szCs w:val="24"/>
        </w:rPr>
        <w:t>уровень и профиль основного и дополнительного профессионального образования;</w:t>
      </w:r>
    </w:p>
    <w:p w:rsidR="0044423F" w:rsidRDefault="0044423F" w:rsidP="00B015C0">
      <w:pPr>
        <w:ind w:firstLine="708"/>
        <w:jc w:val="both"/>
        <w:rPr>
          <w:sz w:val="24"/>
          <w:szCs w:val="24"/>
        </w:rPr>
      </w:pPr>
      <w:r>
        <w:rPr>
          <w:sz w:val="24"/>
          <w:szCs w:val="24"/>
        </w:rPr>
        <w:t>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44423F" w:rsidRDefault="0044423F" w:rsidP="00B015C0">
      <w:pPr>
        <w:ind w:firstLine="708"/>
        <w:jc w:val="both"/>
        <w:rPr>
          <w:sz w:val="24"/>
          <w:szCs w:val="24"/>
        </w:rPr>
      </w:pPr>
      <w:r>
        <w:rPr>
          <w:sz w:val="24"/>
          <w:szCs w:val="24"/>
        </w:rPr>
        <w:t>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владение современными профессиональными технологиями;</w:t>
      </w:r>
    </w:p>
    <w:p w:rsidR="0044423F" w:rsidRDefault="0044423F" w:rsidP="00B015C0">
      <w:pPr>
        <w:ind w:firstLine="708"/>
        <w:jc w:val="both"/>
        <w:rPr>
          <w:sz w:val="24"/>
          <w:szCs w:val="24"/>
        </w:rPr>
      </w:pPr>
      <w:r>
        <w:rPr>
          <w:sz w:val="24"/>
          <w:szCs w:val="24"/>
        </w:rPr>
        <w:lastRenderedPageBreak/>
        <w:t>уровень владения навыками, повышающими общую эффективность профессиональной деятельности (владение электронной вычислительной техникой на уровне пользователя, иностранными языками, общая грамотность и прочее);</w:t>
      </w:r>
    </w:p>
    <w:p w:rsidR="0044423F" w:rsidRDefault="0044423F" w:rsidP="00B015C0">
      <w:pPr>
        <w:ind w:firstLine="708"/>
        <w:jc w:val="both"/>
        <w:rPr>
          <w:sz w:val="24"/>
          <w:szCs w:val="24"/>
        </w:rPr>
      </w:pPr>
      <w:r>
        <w:rPr>
          <w:sz w:val="24"/>
          <w:szCs w:val="24"/>
        </w:rPr>
        <w:t>стремление к профессиональной самореализации на муниципальной службе, ориентация на служебный рост в сфере государственного управления;</w:t>
      </w:r>
    </w:p>
    <w:p w:rsidR="0044423F" w:rsidRDefault="0044423F" w:rsidP="00B015C0">
      <w:pPr>
        <w:ind w:firstLine="708"/>
        <w:jc w:val="both"/>
        <w:rPr>
          <w:sz w:val="24"/>
          <w:szCs w:val="24"/>
        </w:rPr>
      </w:pPr>
      <w:r>
        <w:rPr>
          <w:sz w:val="24"/>
          <w:szCs w:val="24"/>
        </w:rP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44423F" w:rsidRDefault="0044423F" w:rsidP="00B015C0">
      <w:pPr>
        <w:ind w:firstLine="708"/>
        <w:jc w:val="both"/>
        <w:rPr>
          <w:sz w:val="24"/>
          <w:szCs w:val="24"/>
        </w:rPr>
      </w:pPr>
      <w:r>
        <w:rPr>
          <w:sz w:val="24"/>
          <w:szCs w:val="24"/>
        </w:rPr>
        <w:t>стремление совершенствовать свои знания, умения и навыки, расширять кругозор;</w:t>
      </w:r>
    </w:p>
    <w:p w:rsidR="0044423F" w:rsidRDefault="0044423F" w:rsidP="00B015C0">
      <w:pPr>
        <w:ind w:firstLine="708"/>
        <w:jc w:val="both"/>
        <w:rPr>
          <w:sz w:val="24"/>
          <w:szCs w:val="24"/>
        </w:rPr>
      </w:pPr>
      <w:r>
        <w:rPr>
          <w:sz w:val="24"/>
          <w:szCs w:val="24"/>
        </w:rPr>
        <w:t>соблюдение этики делового общения, способность аргументированно отстаивать собственную точку зрения;</w:t>
      </w:r>
    </w:p>
    <w:p w:rsidR="0044423F" w:rsidRDefault="0044423F" w:rsidP="00B015C0">
      <w:pPr>
        <w:ind w:firstLine="708"/>
        <w:jc w:val="both"/>
        <w:rPr>
          <w:sz w:val="24"/>
          <w:szCs w:val="24"/>
        </w:rPr>
      </w:pPr>
      <w:r>
        <w:rPr>
          <w:sz w:val="24"/>
          <w:szCs w:val="24"/>
        </w:rPr>
        <w:t>организаторские способности и другим.</w:t>
      </w:r>
    </w:p>
    <w:p w:rsidR="0044423F" w:rsidRPr="00085C90" w:rsidRDefault="0044423F" w:rsidP="00B015C0">
      <w:pPr>
        <w:ind w:firstLine="708"/>
        <w:jc w:val="both"/>
        <w:rPr>
          <w:color w:val="000000"/>
          <w:spacing w:val="3"/>
          <w:sz w:val="24"/>
          <w:szCs w:val="24"/>
        </w:rPr>
      </w:pPr>
      <w:r w:rsidRPr="00085C90">
        <w:rPr>
          <w:color w:val="000000"/>
          <w:spacing w:val="3"/>
          <w:sz w:val="24"/>
          <w:szCs w:val="24"/>
        </w:rPr>
        <w:t>Результаты индивидуального собеседования оцениваются членами конкурсной комиссии:</w:t>
      </w:r>
    </w:p>
    <w:p w:rsidR="0044423F" w:rsidRPr="00085C90" w:rsidRDefault="0044423F" w:rsidP="00B015C0">
      <w:pPr>
        <w:ind w:firstLine="708"/>
        <w:jc w:val="both"/>
        <w:rPr>
          <w:color w:val="000000"/>
          <w:spacing w:val="3"/>
          <w:sz w:val="24"/>
          <w:szCs w:val="24"/>
        </w:rPr>
      </w:pPr>
      <w:r w:rsidRPr="00085C90">
        <w:rPr>
          <w:color w:val="000000"/>
          <w:spacing w:val="3"/>
          <w:sz w:val="24"/>
          <w:szCs w:val="24"/>
        </w:rPr>
        <w:t xml:space="preserve">в </w:t>
      </w:r>
      <w:r>
        <w:rPr>
          <w:color w:val="000000"/>
          <w:spacing w:val="3"/>
          <w:sz w:val="24"/>
          <w:szCs w:val="24"/>
        </w:rPr>
        <w:t>5</w:t>
      </w:r>
      <w:r w:rsidRPr="00085C90">
        <w:rPr>
          <w:color w:val="000000"/>
          <w:spacing w:val="3"/>
          <w:sz w:val="24"/>
          <w:szCs w:val="24"/>
        </w:rPr>
        <w:t xml:space="preserve">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44423F" w:rsidRPr="00085C90" w:rsidRDefault="0044423F" w:rsidP="00B015C0">
      <w:pPr>
        <w:ind w:firstLine="708"/>
        <w:jc w:val="both"/>
        <w:rPr>
          <w:color w:val="000000"/>
          <w:spacing w:val="3"/>
          <w:sz w:val="24"/>
          <w:szCs w:val="24"/>
        </w:rPr>
      </w:pPr>
      <w:r w:rsidRPr="00085C90">
        <w:rPr>
          <w:color w:val="000000"/>
          <w:spacing w:val="3"/>
          <w:sz w:val="24"/>
          <w:szCs w:val="24"/>
        </w:rPr>
        <w:t xml:space="preserve">в </w:t>
      </w:r>
      <w:r>
        <w:rPr>
          <w:color w:val="000000"/>
          <w:spacing w:val="3"/>
          <w:sz w:val="24"/>
          <w:szCs w:val="24"/>
        </w:rPr>
        <w:t>4</w:t>
      </w:r>
      <w:r w:rsidRPr="00085C90">
        <w:rPr>
          <w:color w:val="000000"/>
          <w:spacing w:val="3"/>
          <w:sz w:val="24"/>
          <w:szCs w:val="24"/>
        </w:rPr>
        <w:t xml:space="preserve"> балл</w:t>
      </w:r>
      <w:r>
        <w:rPr>
          <w:color w:val="000000"/>
          <w:spacing w:val="3"/>
          <w:sz w:val="24"/>
          <w:szCs w:val="24"/>
        </w:rPr>
        <w:t>а</w:t>
      </w:r>
      <w:r w:rsidRPr="00085C90">
        <w:rPr>
          <w:color w:val="000000"/>
          <w:spacing w:val="3"/>
          <w:sz w:val="24"/>
          <w:szCs w:val="24"/>
        </w:rPr>
        <w:t>,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44423F" w:rsidRPr="00085C90" w:rsidRDefault="0044423F" w:rsidP="00B015C0">
      <w:pPr>
        <w:ind w:firstLine="708"/>
        <w:jc w:val="both"/>
        <w:rPr>
          <w:color w:val="000000"/>
          <w:spacing w:val="3"/>
          <w:sz w:val="24"/>
          <w:szCs w:val="24"/>
        </w:rPr>
      </w:pPr>
      <w:r w:rsidRPr="00085C90">
        <w:rPr>
          <w:color w:val="000000"/>
          <w:spacing w:val="3"/>
          <w:sz w:val="24"/>
          <w:szCs w:val="24"/>
        </w:rPr>
        <w:t xml:space="preserve">в </w:t>
      </w:r>
      <w:r>
        <w:rPr>
          <w:color w:val="000000"/>
          <w:spacing w:val="3"/>
          <w:sz w:val="24"/>
          <w:szCs w:val="24"/>
        </w:rPr>
        <w:t>3</w:t>
      </w:r>
      <w:r w:rsidRPr="00085C90">
        <w:rPr>
          <w:color w:val="000000"/>
          <w:spacing w:val="3"/>
          <w:sz w:val="24"/>
          <w:szCs w:val="24"/>
        </w:rPr>
        <w:t xml:space="preserve"> балл</w:t>
      </w:r>
      <w:r>
        <w:rPr>
          <w:color w:val="000000"/>
          <w:spacing w:val="3"/>
          <w:sz w:val="24"/>
          <w:szCs w:val="24"/>
        </w:rPr>
        <w:t>а</w:t>
      </w:r>
      <w:r w:rsidRPr="00085C90">
        <w:rPr>
          <w:color w:val="000000"/>
          <w:spacing w:val="3"/>
          <w:sz w:val="24"/>
          <w:szCs w:val="24"/>
        </w:rPr>
        <w:t>,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44423F" w:rsidRDefault="0044423F" w:rsidP="00B015C0">
      <w:pPr>
        <w:ind w:firstLine="708"/>
        <w:jc w:val="both"/>
        <w:rPr>
          <w:color w:val="000000"/>
          <w:spacing w:val="3"/>
          <w:sz w:val="24"/>
          <w:szCs w:val="24"/>
        </w:rPr>
      </w:pPr>
      <w:r w:rsidRPr="00085C90">
        <w:rPr>
          <w:color w:val="000000"/>
          <w:spacing w:val="3"/>
          <w:sz w:val="24"/>
          <w:szCs w:val="24"/>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44423F" w:rsidRPr="00EB2F18" w:rsidRDefault="0044423F" w:rsidP="00B015C0">
      <w:pPr>
        <w:ind w:firstLine="708"/>
        <w:jc w:val="both"/>
        <w:rPr>
          <w:color w:val="000000"/>
          <w:spacing w:val="3"/>
          <w:sz w:val="24"/>
          <w:szCs w:val="24"/>
        </w:rPr>
      </w:pPr>
      <w:r>
        <w:rPr>
          <w:color w:val="000000"/>
          <w:spacing w:val="3"/>
          <w:sz w:val="24"/>
          <w:szCs w:val="24"/>
        </w:rPr>
        <w:t xml:space="preserve">6. </w:t>
      </w:r>
      <w:r w:rsidRPr="00EB2F18">
        <w:rPr>
          <w:color w:val="000000"/>
          <w:spacing w:val="3"/>
          <w:sz w:val="24"/>
          <w:szCs w:val="24"/>
        </w:rPr>
        <w:t>По итогам конкурса каждый член конкурсной комиссии выставляет кандидату соответствующий балл.</w:t>
      </w:r>
      <w:r>
        <w:rPr>
          <w:color w:val="000000"/>
          <w:spacing w:val="3"/>
          <w:sz w:val="24"/>
          <w:szCs w:val="24"/>
        </w:rPr>
        <w:t xml:space="preserve"> Секретарь комиссии суммирует набранные баллы каждого кандидата и составляет общий рейтинг кандидатов, который вносится в протокол заседания комиссии.</w:t>
      </w:r>
    </w:p>
    <w:p w:rsidR="0044423F" w:rsidRDefault="0044423F" w:rsidP="00692EC2">
      <w:pPr>
        <w:ind w:firstLine="708"/>
        <w:jc w:val="both"/>
        <w:rPr>
          <w:sz w:val="24"/>
          <w:szCs w:val="24"/>
        </w:rPr>
      </w:pPr>
      <w:r w:rsidRPr="007214AD">
        <w:rPr>
          <w:sz w:val="24"/>
          <w:szCs w:val="24"/>
        </w:rPr>
        <w:t>П</w:t>
      </w:r>
      <w:r>
        <w:rPr>
          <w:sz w:val="24"/>
          <w:szCs w:val="24"/>
        </w:rPr>
        <w:t>ри подведении итогов конкурса комиссия принимает во внимание результаты тестирования, общий рейтинг кандидатов, а также мнение руководителя отраслевого (функционального) органа или структурного подразделения Администрации Куртамышского района, на должность в котором проводится конкурс.</w:t>
      </w:r>
    </w:p>
    <w:p w:rsidR="0044423F" w:rsidRPr="00057F5F" w:rsidRDefault="0044423F" w:rsidP="00692EC2">
      <w:pPr>
        <w:pStyle w:val="1"/>
        <w:spacing w:before="0"/>
        <w:ind w:firstLine="708"/>
        <w:jc w:val="both"/>
        <w:rPr>
          <w:rFonts w:ascii="Times New Roman" w:hAnsi="Times New Roman"/>
          <w:b w:val="0"/>
          <w:color w:val="000000"/>
          <w:spacing w:val="3"/>
          <w:sz w:val="24"/>
          <w:szCs w:val="24"/>
        </w:rPr>
      </w:pPr>
      <w:r w:rsidRPr="00057F5F">
        <w:rPr>
          <w:rFonts w:ascii="Times New Roman" w:hAnsi="Times New Roman"/>
          <w:b w:val="0"/>
          <w:color w:val="000000"/>
          <w:spacing w:val="3"/>
          <w:sz w:val="24"/>
          <w:szCs w:val="24"/>
        </w:rPr>
        <w:t xml:space="preserve">Итоговый балл определяется как сумма баллов тестирования и сумма баллов, выставленная всеми членами комиссии по результатам собеседования с кандидатами, прошедшими тестирование и оформляется в виде таблицы </w:t>
      </w:r>
      <w:r>
        <w:rPr>
          <w:rFonts w:ascii="Times New Roman" w:hAnsi="Times New Roman"/>
          <w:b w:val="0"/>
          <w:color w:val="000000"/>
          <w:spacing w:val="3"/>
          <w:sz w:val="24"/>
          <w:szCs w:val="24"/>
        </w:rPr>
        <w:t>согласно п</w:t>
      </w:r>
      <w:r w:rsidRPr="00057F5F">
        <w:rPr>
          <w:rFonts w:ascii="Times New Roman" w:hAnsi="Times New Roman"/>
          <w:b w:val="0"/>
          <w:color w:val="auto"/>
          <w:sz w:val="24"/>
          <w:szCs w:val="24"/>
        </w:rPr>
        <w:t>риложени</w:t>
      </w:r>
      <w:r>
        <w:rPr>
          <w:rFonts w:ascii="Times New Roman" w:hAnsi="Times New Roman"/>
          <w:b w:val="0"/>
          <w:color w:val="auto"/>
          <w:sz w:val="24"/>
          <w:szCs w:val="24"/>
        </w:rPr>
        <w:t xml:space="preserve">ю </w:t>
      </w:r>
      <w:r w:rsidRPr="00057F5F">
        <w:rPr>
          <w:rFonts w:ascii="Times New Roman" w:hAnsi="Times New Roman"/>
          <w:b w:val="0"/>
          <w:color w:val="auto"/>
          <w:sz w:val="24"/>
          <w:szCs w:val="24"/>
        </w:rPr>
        <w:t xml:space="preserve"> к </w:t>
      </w:r>
      <w:r>
        <w:rPr>
          <w:rFonts w:ascii="Times New Roman" w:hAnsi="Times New Roman"/>
          <w:b w:val="0"/>
          <w:color w:val="auto"/>
          <w:sz w:val="24"/>
          <w:szCs w:val="24"/>
        </w:rPr>
        <w:t xml:space="preserve">настоящей </w:t>
      </w:r>
      <w:r w:rsidRPr="00057F5F">
        <w:rPr>
          <w:rFonts w:ascii="Times New Roman" w:hAnsi="Times New Roman"/>
          <w:b w:val="0"/>
          <w:color w:val="auto"/>
          <w:sz w:val="24"/>
          <w:szCs w:val="24"/>
        </w:rPr>
        <w:t>Методике</w:t>
      </w:r>
      <w:r>
        <w:rPr>
          <w:rFonts w:ascii="Times New Roman" w:hAnsi="Times New Roman"/>
          <w:b w:val="0"/>
          <w:color w:val="auto"/>
          <w:sz w:val="24"/>
          <w:szCs w:val="24"/>
        </w:rPr>
        <w:t>.</w:t>
      </w:r>
    </w:p>
    <w:p w:rsidR="0044423F" w:rsidRPr="00EB2F18" w:rsidRDefault="0044423F" w:rsidP="00692EC2">
      <w:pPr>
        <w:ind w:firstLine="708"/>
        <w:jc w:val="both"/>
        <w:rPr>
          <w:color w:val="000000"/>
          <w:spacing w:val="3"/>
          <w:sz w:val="24"/>
          <w:szCs w:val="24"/>
        </w:rPr>
      </w:pPr>
      <w:r w:rsidRPr="00EB2F18">
        <w:rPr>
          <w:color w:val="000000"/>
          <w:spacing w:val="3"/>
          <w:sz w:val="24"/>
          <w:szCs w:val="24"/>
        </w:rPr>
        <w:t>Победителем по итогам проведения конкурсных процедур признается кандидат, который набрал наибольший итоговый балл.</w:t>
      </w:r>
    </w:p>
    <w:p w:rsidR="0044423F" w:rsidRDefault="0044423F" w:rsidP="00001809">
      <w:pPr>
        <w:ind w:firstLine="708"/>
        <w:jc w:val="both"/>
        <w:rPr>
          <w:sz w:val="24"/>
          <w:szCs w:val="24"/>
        </w:rPr>
      </w:pPr>
      <w:r w:rsidRPr="00EB2F18">
        <w:rPr>
          <w:color w:val="000000"/>
          <w:spacing w:val="3"/>
          <w:sz w:val="24"/>
          <w:szCs w:val="24"/>
        </w:rPr>
        <w:t>При равенстве итогового балла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44423F" w:rsidRDefault="0044423F" w:rsidP="00F66FDC">
      <w:pPr>
        <w:jc w:val="center"/>
        <w:rPr>
          <w:sz w:val="24"/>
          <w:szCs w:val="24"/>
        </w:rPr>
      </w:pPr>
    </w:p>
    <w:p w:rsidR="0044423F" w:rsidRDefault="0044423F" w:rsidP="00F66FDC">
      <w:pPr>
        <w:jc w:val="center"/>
        <w:rPr>
          <w:sz w:val="24"/>
          <w:szCs w:val="24"/>
        </w:rPr>
      </w:pPr>
    </w:p>
    <w:p w:rsidR="0044423F" w:rsidRDefault="0044423F" w:rsidP="00F66FDC">
      <w:pPr>
        <w:jc w:val="center"/>
        <w:rPr>
          <w:sz w:val="24"/>
          <w:szCs w:val="24"/>
        </w:rPr>
      </w:pPr>
    </w:p>
    <w:p w:rsidR="0044423F" w:rsidRDefault="0044423F" w:rsidP="00F66FDC">
      <w:pPr>
        <w:jc w:val="center"/>
        <w:rPr>
          <w:sz w:val="24"/>
          <w:szCs w:val="24"/>
        </w:rPr>
      </w:pPr>
    </w:p>
    <w:p w:rsidR="0044423F" w:rsidRDefault="0044423F"/>
    <w:p w:rsidR="0044423F" w:rsidRDefault="0044423F"/>
    <w:p w:rsidR="0044423F" w:rsidRPr="009F0926" w:rsidRDefault="0044423F" w:rsidP="00692EC2">
      <w:pPr>
        <w:pStyle w:val="1"/>
        <w:spacing w:before="0"/>
        <w:ind w:left="5472"/>
        <w:jc w:val="both"/>
        <w:rPr>
          <w:rFonts w:ascii="Times New Roman" w:hAnsi="Times New Roman"/>
          <w:b w:val="0"/>
          <w:color w:val="auto"/>
          <w:sz w:val="22"/>
          <w:szCs w:val="22"/>
        </w:rPr>
      </w:pPr>
      <w:r>
        <w:rPr>
          <w:rFonts w:ascii="Times New Roman" w:hAnsi="Times New Roman"/>
          <w:b w:val="0"/>
          <w:color w:val="auto"/>
          <w:sz w:val="22"/>
          <w:szCs w:val="22"/>
        </w:rPr>
        <w:t>П</w:t>
      </w:r>
      <w:r w:rsidRPr="009F0926">
        <w:rPr>
          <w:rFonts w:ascii="Times New Roman" w:hAnsi="Times New Roman"/>
          <w:b w:val="0"/>
          <w:color w:val="auto"/>
          <w:sz w:val="22"/>
          <w:szCs w:val="22"/>
        </w:rPr>
        <w:t xml:space="preserve">риложение </w:t>
      </w:r>
    </w:p>
    <w:p w:rsidR="0044423F" w:rsidRPr="009F0926" w:rsidRDefault="0044423F" w:rsidP="00692EC2">
      <w:pPr>
        <w:pStyle w:val="1"/>
        <w:spacing w:before="0"/>
        <w:ind w:left="5472"/>
        <w:jc w:val="both"/>
        <w:rPr>
          <w:rFonts w:ascii="Times New Roman" w:hAnsi="Times New Roman"/>
          <w:b w:val="0"/>
          <w:color w:val="auto"/>
          <w:sz w:val="22"/>
          <w:szCs w:val="22"/>
        </w:rPr>
      </w:pPr>
      <w:r w:rsidRPr="009F0926">
        <w:rPr>
          <w:rFonts w:ascii="Times New Roman" w:hAnsi="Times New Roman"/>
          <w:b w:val="0"/>
          <w:color w:val="auto"/>
          <w:sz w:val="22"/>
          <w:szCs w:val="22"/>
        </w:rPr>
        <w:t>к Методике проведения конкурса на замещение вакантной должности муниципальной службы в Администрации Куртамышского района</w:t>
      </w:r>
    </w:p>
    <w:p w:rsidR="0044423F" w:rsidRDefault="0044423F" w:rsidP="00692EC2">
      <w:pPr>
        <w:jc w:val="both"/>
        <w:rPr>
          <w:b/>
          <w:sz w:val="24"/>
          <w:szCs w:val="24"/>
        </w:rPr>
      </w:pPr>
    </w:p>
    <w:p w:rsidR="0044423F" w:rsidRDefault="0044423F" w:rsidP="00DF2BA9">
      <w:pPr>
        <w:jc w:val="center"/>
        <w:rPr>
          <w:b/>
          <w:sz w:val="24"/>
          <w:szCs w:val="24"/>
        </w:rPr>
      </w:pPr>
    </w:p>
    <w:p w:rsidR="0044423F" w:rsidRDefault="0044423F" w:rsidP="00DF2BA9">
      <w:pPr>
        <w:jc w:val="center"/>
        <w:rPr>
          <w:b/>
          <w:sz w:val="24"/>
          <w:szCs w:val="24"/>
        </w:rPr>
      </w:pPr>
    </w:p>
    <w:p w:rsidR="0044423F" w:rsidRDefault="0044423F" w:rsidP="00DF2BA9">
      <w:pPr>
        <w:jc w:val="center"/>
        <w:rPr>
          <w:b/>
          <w:sz w:val="24"/>
          <w:szCs w:val="24"/>
        </w:rPr>
      </w:pPr>
    </w:p>
    <w:p w:rsidR="0044423F" w:rsidRDefault="0044423F" w:rsidP="00AA10D5">
      <w:pPr>
        <w:pStyle w:val="1"/>
        <w:spacing w:before="0"/>
        <w:jc w:val="center"/>
        <w:rPr>
          <w:rFonts w:ascii="Times New Roman" w:hAnsi="Times New Roman"/>
          <w:color w:val="auto"/>
          <w:sz w:val="24"/>
          <w:szCs w:val="24"/>
        </w:rPr>
      </w:pPr>
      <w:r w:rsidRPr="00AA10D5">
        <w:rPr>
          <w:rFonts w:ascii="Times New Roman" w:hAnsi="Times New Roman"/>
          <w:color w:val="auto"/>
          <w:sz w:val="24"/>
          <w:szCs w:val="24"/>
        </w:rPr>
        <w:t xml:space="preserve">Результаты </w:t>
      </w:r>
    </w:p>
    <w:p w:rsidR="0044423F" w:rsidRDefault="0044423F" w:rsidP="00AA10D5">
      <w:pPr>
        <w:pStyle w:val="1"/>
        <w:spacing w:before="0"/>
        <w:jc w:val="center"/>
        <w:rPr>
          <w:rFonts w:ascii="Times New Roman" w:hAnsi="Times New Roman"/>
          <w:color w:val="auto"/>
          <w:sz w:val="24"/>
          <w:szCs w:val="24"/>
        </w:rPr>
      </w:pPr>
      <w:r w:rsidRPr="00AA10D5">
        <w:rPr>
          <w:rFonts w:ascii="Times New Roman" w:hAnsi="Times New Roman"/>
          <w:color w:val="auto"/>
          <w:sz w:val="24"/>
          <w:szCs w:val="24"/>
        </w:rPr>
        <w:t>проведения конкурса на замещение вакантной должности муниципальной службы</w:t>
      </w:r>
    </w:p>
    <w:p w:rsidR="0044423F" w:rsidRPr="00AA10D5" w:rsidRDefault="0044423F" w:rsidP="00AA10D5">
      <w:pPr>
        <w:pStyle w:val="1"/>
        <w:spacing w:before="0"/>
        <w:jc w:val="center"/>
        <w:rPr>
          <w:rFonts w:ascii="Times New Roman" w:hAnsi="Times New Roman"/>
          <w:color w:val="auto"/>
          <w:sz w:val="24"/>
          <w:szCs w:val="24"/>
        </w:rPr>
      </w:pPr>
      <w:r w:rsidRPr="00AA10D5">
        <w:rPr>
          <w:rFonts w:ascii="Times New Roman" w:hAnsi="Times New Roman"/>
          <w:color w:val="auto"/>
          <w:sz w:val="24"/>
          <w:szCs w:val="24"/>
        </w:rPr>
        <w:t xml:space="preserve"> в Администрации Куртамышского района</w:t>
      </w:r>
    </w:p>
    <w:p w:rsidR="0044423F" w:rsidRDefault="0044423F" w:rsidP="00DF2BA9">
      <w:pPr>
        <w:jc w:val="center"/>
        <w:rPr>
          <w:b/>
          <w:sz w:val="24"/>
          <w:szCs w:val="24"/>
        </w:rPr>
      </w:pPr>
    </w:p>
    <w:p w:rsidR="0044423F" w:rsidRPr="00DF2BA9" w:rsidRDefault="0044423F" w:rsidP="00DF2BA9">
      <w:pPr>
        <w:jc w:val="center"/>
        <w:rPr>
          <w:b/>
          <w:sz w:val="24"/>
          <w:szCs w:val="24"/>
        </w:rPr>
      </w:pPr>
    </w:p>
    <w:tbl>
      <w:tblPr>
        <w:tblW w:w="98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6274"/>
        <w:gridCol w:w="1260"/>
        <w:gridCol w:w="1393"/>
      </w:tblGrid>
      <w:tr w:rsidR="0044423F" w:rsidRPr="00DF2BA9" w:rsidTr="00AA10D5">
        <w:trPr>
          <w:trHeight w:val="812"/>
        </w:trPr>
        <w:tc>
          <w:tcPr>
            <w:tcW w:w="926" w:type="dxa"/>
          </w:tcPr>
          <w:p w:rsidR="0044423F" w:rsidRPr="00AA10D5" w:rsidRDefault="0044423F" w:rsidP="00DF2BA9">
            <w:pPr>
              <w:jc w:val="center"/>
              <w:rPr>
                <w:sz w:val="24"/>
                <w:szCs w:val="24"/>
              </w:rPr>
            </w:pPr>
            <w:r w:rsidRPr="00AA10D5">
              <w:rPr>
                <w:sz w:val="24"/>
                <w:szCs w:val="24"/>
              </w:rPr>
              <w:t>№ пп</w:t>
            </w:r>
          </w:p>
        </w:tc>
        <w:tc>
          <w:tcPr>
            <w:tcW w:w="6274" w:type="dxa"/>
          </w:tcPr>
          <w:p w:rsidR="0044423F" w:rsidRPr="00AA10D5" w:rsidRDefault="0044423F" w:rsidP="00DF2BA9">
            <w:pPr>
              <w:jc w:val="center"/>
              <w:rPr>
                <w:sz w:val="24"/>
                <w:szCs w:val="24"/>
              </w:rPr>
            </w:pPr>
            <w:r w:rsidRPr="00AA10D5">
              <w:rPr>
                <w:sz w:val="24"/>
                <w:szCs w:val="24"/>
              </w:rPr>
              <w:t>Показатели</w:t>
            </w:r>
          </w:p>
        </w:tc>
        <w:tc>
          <w:tcPr>
            <w:tcW w:w="1260" w:type="dxa"/>
          </w:tcPr>
          <w:p w:rsidR="0044423F" w:rsidRPr="00AA10D5" w:rsidRDefault="0044423F" w:rsidP="00DF2BA9">
            <w:pPr>
              <w:jc w:val="center"/>
              <w:rPr>
                <w:sz w:val="24"/>
                <w:szCs w:val="24"/>
              </w:rPr>
            </w:pPr>
            <w:r w:rsidRPr="00AA10D5">
              <w:rPr>
                <w:sz w:val="24"/>
                <w:szCs w:val="24"/>
              </w:rPr>
              <w:t>ФИО</w:t>
            </w:r>
          </w:p>
          <w:p w:rsidR="0044423F" w:rsidRPr="00AA10D5" w:rsidRDefault="0044423F" w:rsidP="00DF2BA9">
            <w:pPr>
              <w:jc w:val="center"/>
              <w:rPr>
                <w:sz w:val="24"/>
                <w:szCs w:val="24"/>
              </w:rPr>
            </w:pPr>
            <w:r w:rsidRPr="00AA10D5">
              <w:rPr>
                <w:sz w:val="24"/>
                <w:szCs w:val="24"/>
              </w:rPr>
              <w:t>кандидата</w:t>
            </w:r>
          </w:p>
        </w:tc>
        <w:tc>
          <w:tcPr>
            <w:tcW w:w="1393" w:type="dxa"/>
          </w:tcPr>
          <w:p w:rsidR="0044423F" w:rsidRPr="00AA10D5" w:rsidRDefault="0044423F" w:rsidP="00AA10D5">
            <w:pPr>
              <w:jc w:val="center"/>
              <w:rPr>
                <w:sz w:val="24"/>
                <w:szCs w:val="24"/>
              </w:rPr>
            </w:pPr>
            <w:r w:rsidRPr="00AA10D5">
              <w:rPr>
                <w:sz w:val="24"/>
                <w:szCs w:val="24"/>
              </w:rPr>
              <w:t>ФИО</w:t>
            </w:r>
          </w:p>
          <w:p w:rsidR="0044423F" w:rsidRPr="00AA10D5" w:rsidRDefault="0044423F" w:rsidP="00AA10D5">
            <w:pPr>
              <w:jc w:val="center"/>
              <w:rPr>
                <w:sz w:val="24"/>
                <w:szCs w:val="24"/>
              </w:rPr>
            </w:pPr>
            <w:r w:rsidRPr="00AA10D5">
              <w:rPr>
                <w:sz w:val="24"/>
                <w:szCs w:val="24"/>
              </w:rPr>
              <w:t>кандидата</w:t>
            </w:r>
          </w:p>
        </w:tc>
      </w:tr>
      <w:tr w:rsidR="0044423F" w:rsidRPr="00DF2BA9" w:rsidTr="00AA10D5">
        <w:trPr>
          <w:trHeight w:val="355"/>
        </w:trPr>
        <w:tc>
          <w:tcPr>
            <w:tcW w:w="926" w:type="dxa"/>
          </w:tcPr>
          <w:p w:rsidR="0044423F" w:rsidRPr="00DF2BA9" w:rsidRDefault="0044423F" w:rsidP="00DF2BA9">
            <w:pPr>
              <w:jc w:val="center"/>
              <w:rPr>
                <w:sz w:val="24"/>
                <w:szCs w:val="24"/>
              </w:rPr>
            </w:pPr>
          </w:p>
        </w:tc>
        <w:tc>
          <w:tcPr>
            <w:tcW w:w="6274" w:type="dxa"/>
          </w:tcPr>
          <w:p w:rsidR="0044423F" w:rsidRPr="00AA10D5" w:rsidRDefault="0044423F" w:rsidP="00DF2BA9">
            <w:pPr>
              <w:rPr>
                <w:sz w:val="24"/>
                <w:szCs w:val="24"/>
              </w:rPr>
            </w:pPr>
          </w:p>
        </w:tc>
        <w:tc>
          <w:tcPr>
            <w:tcW w:w="1260" w:type="dxa"/>
          </w:tcPr>
          <w:p w:rsidR="0044423F" w:rsidRPr="00AA10D5" w:rsidRDefault="0044423F" w:rsidP="00DF2BA9">
            <w:pPr>
              <w:ind w:left="-161" w:right="-108"/>
              <w:jc w:val="center"/>
              <w:rPr>
                <w:sz w:val="24"/>
                <w:szCs w:val="24"/>
              </w:rPr>
            </w:pPr>
            <w:r w:rsidRPr="00AA10D5">
              <w:rPr>
                <w:sz w:val="24"/>
                <w:szCs w:val="24"/>
              </w:rPr>
              <w:t>балл</w:t>
            </w:r>
          </w:p>
        </w:tc>
        <w:tc>
          <w:tcPr>
            <w:tcW w:w="1393" w:type="dxa"/>
          </w:tcPr>
          <w:p w:rsidR="0044423F" w:rsidRPr="00AA10D5" w:rsidRDefault="0044423F" w:rsidP="00AA10D5">
            <w:pPr>
              <w:ind w:right="-108"/>
              <w:jc w:val="center"/>
              <w:rPr>
                <w:sz w:val="24"/>
                <w:szCs w:val="24"/>
              </w:rPr>
            </w:pPr>
            <w:r w:rsidRPr="00AA10D5">
              <w:rPr>
                <w:sz w:val="24"/>
                <w:szCs w:val="24"/>
              </w:rPr>
              <w:t>балл</w:t>
            </w:r>
          </w:p>
        </w:tc>
      </w:tr>
      <w:tr w:rsidR="0044423F" w:rsidRPr="00DF2BA9" w:rsidTr="00AA10D5">
        <w:trPr>
          <w:trHeight w:val="355"/>
        </w:trPr>
        <w:tc>
          <w:tcPr>
            <w:tcW w:w="926" w:type="dxa"/>
          </w:tcPr>
          <w:p w:rsidR="0044423F" w:rsidRPr="00DF2BA9" w:rsidRDefault="0044423F" w:rsidP="00DF2BA9">
            <w:pPr>
              <w:jc w:val="center"/>
              <w:rPr>
                <w:sz w:val="24"/>
                <w:szCs w:val="24"/>
              </w:rPr>
            </w:pPr>
            <w:r w:rsidRPr="00DF2BA9">
              <w:rPr>
                <w:sz w:val="24"/>
                <w:szCs w:val="24"/>
              </w:rPr>
              <w:t>1</w:t>
            </w:r>
          </w:p>
        </w:tc>
        <w:tc>
          <w:tcPr>
            <w:tcW w:w="6274" w:type="dxa"/>
          </w:tcPr>
          <w:p w:rsidR="0044423F" w:rsidRPr="00DF2BA9" w:rsidRDefault="0044423F" w:rsidP="00481C9F">
            <w:pPr>
              <w:rPr>
                <w:sz w:val="24"/>
                <w:szCs w:val="24"/>
              </w:rPr>
            </w:pPr>
            <w:r w:rsidRPr="00DF2BA9">
              <w:rPr>
                <w:sz w:val="24"/>
                <w:szCs w:val="24"/>
              </w:rPr>
              <w:t xml:space="preserve">Результаты тестирования </w:t>
            </w:r>
            <w:r w:rsidRPr="00481C9F">
              <w:rPr>
                <w:sz w:val="24"/>
                <w:szCs w:val="24"/>
              </w:rPr>
              <w:t>на знание законодательства Российской Федерации</w:t>
            </w:r>
            <w:r>
              <w:rPr>
                <w:sz w:val="24"/>
                <w:szCs w:val="24"/>
              </w:rPr>
              <w:t>,</w:t>
            </w:r>
            <w:r w:rsidRPr="00DF2BA9">
              <w:rPr>
                <w:sz w:val="24"/>
                <w:szCs w:val="24"/>
              </w:rPr>
              <w:t xml:space="preserve">  по 5-ти бальной шкале</w:t>
            </w:r>
          </w:p>
        </w:tc>
        <w:tc>
          <w:tcPr>
            <w:tcW w:w="1260" w:type="dxa"/>
          </w:tcPr>
          <w:p w:rsidR="0044423F" w:rsidRPr="00DF2BA9" w:rsidRDefault="0044423F" w:rsidP="00DF2BA9">
            <w:pPr>
              <w:jc w:val="center"/>
              <w:rPr>
                <w:sz w:val="24"/>
                <w:szCs w:val="24"/>
              </w:rPr>
            </w:pPr>
          </w:p>
        </w:tc>
        <w:tc>
          <w:tcPr>
            <w:tcW w:w="1393" w:type="dxa"/>
          </w:tcPr>
          <w:p w:rsidR="0044423F" w:rsidRPr="00DF2BA9" w:rsidRDefault="0044423F" w:rsidP="00DF2BA9">
            <w:pPr>
              <w:jc w:val="center"/>
              <w:rPr>
                <w:sz w:val="24"/>
                <w:szCs w:val="24"/>
              </w:rPr>
            </w:pPr>
          </w:p>
        </w:tc>
      </w:tr>
      <w:tr w:rsidR="0044423F" w:rsidRPr="00DF2BA9" w:rsidTr="00AA10D5">
        <w:trPr>
          <w:trHeight w:val="355"/>
        </w:trPr>
        <w:tc>
          <w:tcPr>
            <w:tcW w:w="926" w:type="dxa"/>
          </w:tcPr>
          <w:p w:rsidR="0044423F" w:rsidRPr="00DF2BA9" w:rsidRDefault="0044423F" w:rsidP="00DF2BA9">
            <w:pPr>
              <w:jc w:val="center"/>
              <w:rPr>
                <w:sz w:val="24"/>
                <w:szCs w:val="24"/>
              </w:rPr>
            </w:pPr>
            <w:r w:rsidRPr="00DF2BA9">
              <w:rPr>
                <w:sz w:val="24"/>
                <w:szCs w:val="24"/>
              </w:rPr>
              <w:t>2</w:t>
            </w:r>
          </w:p>
        </w:tc>
        <w:tc>
          <w:tcPr>
            <w:tcW w:w="6274" w:type="dxa"/>
          </w:tcPr>
          <w:p w:rsidR="0044423F" w:rsidRPr="00DF2BA9" w:rsidRDefault="0044423F" w:rsidP="00481C9F">
            <w:pPr>
              <w:rPr>
                <w:sz w:val="24"/>
                <w:szCs w:val="24"/>
              </w:rPr>
            </w:pPr>
            <w:r w:rsidRPr="00DF2BA9">
              <w:rPr>
                <w:sz w:val="24"/>
                <w:szCs w:val="24"/>
              </w:rPr>
              <w:t>Тестирование на знание русского языка</w:t>
            </w:r>
            <w:r>
              <w:rPr>
                <w:sz w:val="24"/>
                <w:szCs w:val="24"/>
              </w:rPr>
              <w:t>,</w:t>
            </w:r>
            <w:r w:rsidRPr="00DF2BA9">
              <w:rPr>
                <w:sz w:val="24"/>
                <w:szCs w:val="24"/>
              </w:rPr>
              <w:t xml:space="preserve"> по 5-ти бальной шкале</w:t>
            </w:r>
          </w:p>
        </w:tc>
        <w:tc>
          <w:tcPr>
            <w:tcW w:w="1260" w:type="dxa"/>
          </w:tcPr>
          <w:p w:rsidR="0044423F" w:rsidRPr="00DF2BA9" w:rsidRDefault="0044423F" w:rsidP="00DF2BA9">
            <w:pPr>
              <w:jc w:val="center"/>
              <w:rPr>
                <w:sz w:val="24"/>
                <w:szCs w:val="24"/>
              </w:rPr>
            </w:pPr>
          </w:p>
        </w:tc>
        <w:tc>
          <w:tcPr>
            <w:tcW w:w="1393" w:type="dxa"/>
          </w:tcPr>
          <w:p w:rsidR="0044423F" w:rsidRPr="00DF2BA9" w:rsidRDefault="0044423F" w:rsidP="00DF2BA9">
            <w:pPr>
              <w:jc w:val="center"/>
              <w:rPr>
                <w:sz w:val="24"/>
                <w:szCs w:val="24"/>
              </w:rPr>
            </w:pPr>
          </w:p>
        </w:tc>
      </w:tr>
      <w:tr w:rsidR="0044423F" w:rsidRPr="00DF2BA9" w:rsidTr="00AA10D5">
        <w:trPr>
          <w:trHeight w:val="355"/>
        </w:trPr>
        <w:tc>
          <w:tcPr>
            <w:tcW w:w="926" w:type="dxa"/>
          </w:tcPr>
          <w:p w:rsidR="0044423F" w:rsidRPr="00DF2BA9" w:rsidRDefault="0044423F" w:rsidP="00DF2BA9">
            <w:pPr>
              <w:jc w:val="center"/>
              <w:rPr>
                <w:sz w:val="24"/>
                <w:szCs w:val="24"/>
              </w:rPr>
            </w:pPr>
            <w:r w:rsidRPr="00DF2BA9">
              <w:rPr>
                <w:sz w:val="24"/>
                <w:szCs w:val="24"/>
              </w:rPr>
              <w:t>3</w:t>
            </w:r>
          </w:p>
        </w:tc>
        <w:tc>
          <w:tcPr>
            <w:tcW w:w="6274" w:type="dxa"/>
          </w:tcPr>
          <w:p w:rsidR="0044423F" w:rsidRPr="00DF2BA9" w:rsidRDefault="0044423F" w:rsidP="00E244DC">
            <w:pPr>
              <w:jc w:val="both"/>
              <w:rPr>
                <w:sz w:val="24"/>
                <w:szCs w:val="24"/>
              </w:rPr>
            </w:pPr>
            <w:r w:rsidRPr="00DF2BA9">
              <w:rPr>
                <w:sz w:val="24"/>
                <w:szCs w:val="24"/>
              </w:rPr>
              <w:t xml:space="preserve">Тестирование  </w:t>
            </w:r>
            <w:r>
              <w:rPr>
                <w:color w:val="000000"/>
                <w:spacing w:val="3"/>
                <w:sz w:val="24"/>
                <w:szCs w:val="24"/>
              </w:rPr>
              <w:t>на знание информационно-коммуникационных технологий (ИКТ)</w:t>
            </w:r>
            <w:r w:rsidRPr="00DF2BA9">
              <w:rPr>
                <w:sz w:val="24"/>
                <w:szCs w:val="24"/>
              </w:rPr>
              <w:t xml:space="preserve"> по 5-ти бальной шкале</w:t>
            </w:r>
          </w:p>
        </w:tc>
        <w:tc>
          <w:tcPr>
            <w:tcW w:w="1260" w:type="dxa"/>
          </w:tcPr>
          <w:p w:rsidR="0044423F" w:rsidRPr="00DF2BA9" w:rsidRDefault="0044423F" w:rsidP="00DF2BA9">
            <w:pPr>
              <w:jc w:val="center"/>
              <w:rPr>
                <w:sz w:val="24"/>
                <w:szCs w:val="24"/>
              </w:rPr>
            </w:pPr>
          </w:p>
        </w:tc>
        <w:tc>
          <w:tcPr>
            <w:tcW w:w="1393" w:type="dxa"/>
          </w:tcPr>
          <w:p w:rsidR="0044423F" w:rsidRPr="00DF2BA9" w:rsidRDefault="0044423F" w:rsidP="00DF2BA9">
            <w:pPr>
              <w:jc w:val="center"/>
              <w:rPr>
                <w:sz w:val="24"/>
                <w:szCs w:val="24"/>
              </w:rPr>
            </w:pPr>
          </w:p>
        </w:tc>
      </w:tr>
      <w:tr w:rsidR="0044423F" w:rsidRPr="00DF2BA9" w:rsidTr="00AA10D5">
        <w:trPr>
          <w:trHeight w:val="355"/>
        </w:trPr>
        <w:tc>
          <w:tcPr>
            <w:tcW w:w="7200" w:type="dxa"/>
            <w:gridSpan w:val="2"/>
          </w:tcPr>
          <w:p w:rsidR="0044423F" w:rsidRPr="00DF2BA9" w:rsidRDefault="0044423F" w:rsidP="00DF2BA9">
            <w:pPr>
              <w:rPr>
                <w:sz w:val="24"/>
                <w:szCs w:val="24"/>
              </w:rPr>
            </w:pPr>
            <w:r>
              <w:rPr>
                <w:sz w:val="24"/>
                <w:szCs w:val="24"/>
              </w:rPr>
              <w:t xml:space="preserve">                                     Результат тестирования</w:t>
            </w:r>
          </w:p>
        </w:tc>
        <w:tc>
          <w:tcPr>
            <w:tcW w:w="1260" w:type="dxa"/>
          </w:tcPr>
          <w:p w:rsidR="0044423F" w:rsidRPr="00DF2BA9" w:rsidRDefault="0044423F" w:rsidP="00DF2BA9">
            <w:pPr>
              <w:jc w:val="center"/>
              <w:rPr>
                <w:sz w:val="24"/>
                <w:szCs w:val="24"/>
              </w:rPr>
            </w:pPr>
          </w:p>
        </w:tc>
        <w:tc>
          <w:tcPr>
            <w:tcW w:w="1393" w:type="dxa"/>
          </w:tcPr>
          <w:p w:rsidR="0044423F" w:rsidRPr="00DF2BA9" w:rsidRDefault="0044423F" w:rsidP="00DF2BA9">
            <w:pPr>
              <w:jc w:val="center"/>
              <w:rPr>
                <w:sz w:val="24"/>
                <w:szCs w:val="24"/>
              </w:rPr>
            </w:pPr>
          </w:p>
        </w:tc>
      </w:tr>
      <w:tr w:rsidR="0044423F" w:rsidRPr="00DF2BA9" w:rsidTr="00AA10D5">
        <w:trPr>
          <w:trHeight w:val="355"/>
        </w:trPr>
        <w:tc>
          <w:tcPr>
            <w:tcW w:w="926" w:type="dxa"/>
          </w:tcPr>
          <w:p w:rsidR="0044423F" w:rsidRPr="00DF2BA9" w:rsidRDefault="0044423F" w:rsidP="00481C9F">
            <w:pPr>
              <w:jc w:val="center"/>
              <w:rPr>
                <w:sz w:val="24"/>
                <w:szCs w:val="24"/>
              </w:rPr>
            </w:pPr>
            <w:r w:rsidRPr="00DF2BA9">
              <w:rPr>
                <w:sz w:val="24"/>
                <w:szCs w:val="24"/>
              </w:rPr>
              <w:t>4</w:t>
            </w:r>
          </w:p>
        </w:tc>
        <w:tc>
          <w:tcPr>
            <w:tcW w:w="6274" w:type="dxa"/>
          </w:tcPr>
          <w:p w:rsidR="0044423F" w:rsidRPr="00DF2BA9" w:rsidRDefault="0044423F" w:rsidP="00481C9F">
            <w:pPr>
              <w:rPr>
                <w:sz w:val="24"/>
                <w:szCs w:val="24"/>
              </w:rPr>
            </w:pPr>
            <w:r w:rsidRPr="00DF2BA9">
              <w:rPr>
                <w:sz w:val="24"/>
                <w:szCs w:val="24"/>
              </w:rPr>
              <w:t xml:space="preserve">Результаты собеседования по 5-ти бальной шкале </w:t>
            </w:r>
          </w:p>
        </w:tc>
        <w:tc>
          <w:tcPr>
            <w:tcW w:w="1260" w:type="dxa"/>
          </w:tcPr>
          <w:p w:rsidR="0044423F" w:rsidRPr="00DF2BA9" w:rsidRDefault="0044423F" w:rsidP="00DF2BA9">
            <w:pPr>
              <w:jc w:val="center"/>
              <w:rPr>
                <w:sz w:val="24"/>
                <w:szCs w:val="24"/>
              </w:rPr>
            </w:pPr>
          </w:p>
        </w:tc>
        <w:tc>
          <w:tcPr>
            <w:tcW w:w="1393" w:type="dxa"/>
          </w:tcPr>
          <w:p w:rsidR="0044423F" w:rsidRPr="00DF2BA9" w:rsidRDefault="0044423F" w:rsidP="00DF2BA9">
            <w:pPr>
              <w:jc w:val="center"/>
              <w:rPr>
                <w:sz w:val="24"/>
                <w:szCs w:val="24"/>
              </w:rPr>
            </w:pPr>
          </w:p>
        </w:tc>
      </w:tr>
      <w:tr w:rsidR="0044423F" w:rsidRPr="008304A7" w:rsidTr="00AA10D5">
        <w:trPr>
          <w:trHeight w:val="355"/>
        </w:trPr>
        <w:tc>
          <w:tcPr>
            <w:tcW w:w="7200" w:type="dxa"/>
            <w:gridSpan w:val="2"/>
          </w:tcPr>
          <w:p w:rsidR="0044423F" w:rsidRPr="008304A7" w:rsidRDefault="0044423F" w:rsidP="00DF2BA9">
            <w:pPr>
              <w:jc w:val="center"/>
              <w:rPr>
                <w:sz w:val="24"/>
                <w:szCs w:val="24"/>
              </w:rPr>
            </w:pPr>
            <w:r w:rsidRPr="008304A7">
              <w:rPr>
                <w:sz w:val="24"/>
                <w:szCs w:val="24"/>
              </w:rPr>
              <w:t>Итого набрано баллов</w:t>
            </w:r>
          </w:p>
        </w:tc>
        <w:tc>
          <w:tcPr>
            <w:tcW w:w="1260" w:type="dxa"/>
          </w:tcPr>
          <w:p w:rsidR="0044423F" w:rsidRPr="008304A7" w:rsidRDefault="0044423F" w:rsidP="00DF2BA9">
            <w:pPr>
              <w:tabs>
                <w:tab w:val="left" w:pos="2715"/>
              </w:tabs>
              <w:jc w:val="center"/>
              <w:rPr>
                <w:b/>
                <w:bCs/>
                <w:sz w:val="24"/>
                <w:szCs w:val="24"/>
              </w:rPr>
            </w:pPr>
          </w:p>
        </w:tc>
        <w:tc>
          <w:tcPr>
            <w:tcW w:w="1393" w:type="dxa"/>
          </w:tcPr>
          <w:p w:rsidR="0044423F" w:rsidRPr="008304A7" w:rsidRDefault="0044423F" w:rsidP="00DF2BA9">
            <w:pPr>
              <w:tabs>
                <w:tab w:val="left" w:pos="2715"/>
              </w:tabs>
              <w:jc w:val="center"/>
              <w:rPr>
                <w:b/>
                <w:bCs/>
                <w:sz w:val="24"/>
                <w:szCs w:val="24"/>
              </w:rPr>
            </w:pPr>
          </w:p>
        </w:tc>
      </w:tr>
    </w:tbl>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Default="0044423F"/>
    <w:p w:rsidR="0044423F" w:rsidRPr="000226B0" w:rsidRDefault="0044423F" w:rsidP="00FC4318">
      <w:pPr>
        <w:ind w:left="4962"/>
        <w:rPr>
          <w:sz w:val="22"/>
          <w:szCs w:val="22"/>
        </w:rPr>
      </w:pPr>
      <w:r w:rsidRPr="000226B0">
        <w:rPr>
          <w:sz w:val="22"/>
          <w:szCs w:val="22"/>
        </w:rPr>
        <w:t xml:space="preserve">Приложение 2 </w:t>
      </w:r>
    </w:p>
    <w:p w:rsidR="0044423F" w:rsidRPr="000226B0" w:rsidRDefault="0044423F" w:rsidP="00857F7D">
      <w:pPr>
        <w:ind w:left="4248" w:firstLine="708"/>
        <w:jc w:val="both"/>
        <w:rPr>
          <w:sz w:val="22"/>
          <w:szCs w:val="22"/>
        </w:rPr>
      </w:pPr>
      <w:r w:rsidRPr="000226B0">
        <w:rPr>
          <w:sz w:val="22"/>
          <w:szCs w:val="22"/>
        </w:rPr>
        <w:t xml:space="preserve">к постановлению Администрации </w:t>
      </w:r>
    </w:p>
    <w:p w:rsidR="0044423F" w:rsidRPr="000226B0" w:rsidRDefault="0044423F" w:rsidP="00857F7D">
      <w:pPr>
        <w:ind w:left="4956"/>
        <w:jc w:val="both"/>
        <w:rPr>
          <w:sz w:val="22"/>
          <w:szCs w:val="22"/>
        </w:rPr>
      </w:pPr>
      <w:r w:rsidRPr="000226B0">
        <w:rPr>
          <w:sz w:val="22"/>
          <w:szCs w:val="22"/>
        </w:rPr>
        <w:t xml:space="preserve">Куртамышского района от </w:t>
      </w:r>
      <w:r>
        <w:rPr>
          <w:sz w:val="22"/>
          <w:szCs w:val="22"/>
        </w:rPr>
        <w:t>1 сентября 2016 года</w:t>
      </w:r>
      <w:r w:rsidRPr="000226B0">
        <w:rPr>
          <w:sz w:val="22"/>
          <w:szCs w:val="22"/>
        </w:rPr>
        <w:t xml:space="preserve"> № </w:t>
      </w:r>
      <w:r>
        <w:rPr>
          <w:sz w:val="22"/>
          <w:szCs w:val="22"/>
        </w:rPr>
        <w:t>92</w:t>
      </w:r>
      <w:r w:rsidRPr="000226B0">
        <w:rPr>
          <w:sz w:val="22"/>
          <w:szCs w:val="22"/>
        </w:rPr>
        <w:t xml:space="preserve"> «О</w:t>
      </w:r>
      <w:r w:rsidRPr="000226B0">
        <w:rPr>
          <w:bCs/>
          <w:sz w:val="22"/>
          <w:szCs w:val="22"/>
        </w:rPr>
        <w:t xml:space="preserve"> конкурсной комиссии на замещение вакантной должности муниципальной службы в Администрации Куртамышского района</w:t>
      </w:r>
    </w:p>
    <w:p w:rsidR="0044423F" w:rsidRDefault="0044423F" w:rsidP="00857F7D">
      <w:pPr>
        <w:jc w:val="both"/>
        <w:rPr>
          <w:sz w:val="24"/>
          <w:szCs w:val="24"/>
        </w:rPr>
      </w:pPr>
    </w:p>
    <w:p w:rsidR="0044423F" w:rsidRDefault="0044423F" w:rsidP="00857F7D">
      <w:pPr>
        <w:jc w:val="both"/>
        <w:rPr>
          <w:sz w:val="24"/>
          <w:szCs w:val="24"/>
        </w:rPr>
      </w:pPr>
    </w:p>
    <w:p w:rsidR="0044423F" w:rsidRPr="00AA10D5" w:rsidRDefault="0044423F" w:rsidP="00857F7D">
      <w:pPr>
        <w:jc w:val="center"/>
        <w:rPr>
          <w:b/>
          <w:sz w:val="24"/>
          <w:szCs w:val="24"/>
        </w:rPr>
      </w:pPr>
      <w:r w:rsidRPr="00AA10D5">
        <w:rPr>
          <w:b/>
          <w:sz w:val="24"/>
          <w:szCs w:val="24"/>
        </w:rPr>
        <w:t xml:space="preserve">СОСТАВ </w:t>
      </w:r>
    </w:p>
    <w:p w:rsidR="0044423F" w:rsidRPr="00AA10D5" w:rsidRDefault="0044423F" w:rsidP="00857F7D">
      <w:pPr>
        <w:jc w:val="center"/>
        <w:rPr>
          <w:b/>
          <w:sz w:val="24"/>
          <w:szCs w:val="24"/>
        </w:rPr>
      </w:pPr>
      <w:r w:rsidRPr="00AA10D5">
        <w:rPr>
          <w:b/>
          <w:sz w:val="24"/>
          <w:szCs w:val="24"/>
        </w:rPr>
        <w:t>конкурсной комиссии для проведения конкурса</w:t>
      </w:r>
    </w:p>
    <w:p w:rsidR="0044423F" w:rsidRPr="00AA10D5" w:rsidRDefault="0044423F" w:rsidP="00857F7D">
      <w:pPr>
        <w:jc w:val="center"/>
        <w:rPr>
          <w:b/>
          <w:sz w:val="24"/>
          <w:szCs w:val="24"/>
        </w:rPr>
      </w:pPr>
      <w:r w:rsidRPr="00AA10D5">
        <w:rPr>
          <w:b/>
          <w:sz w:val="24"/>
          <w:szCs w:val="24"/>
        </w:rPr>
        <w:t xml:space="preserve"> на замещение вакантной должности  муниципальной службы в Администрации Куртамышского района</w:t>
      </w:r>
    </w:p>
    <w:p w:rsidR="0044423F" w:rsidRPr="000F74F9" w:rsidRDefault="0044423F" w:rsidP="00857F7D">
      <w:pPr>
        <w:jc w:val="center"/>
        <w:rPr>
          <w:b/>
          <w:sz w:val="24"/>
          <w:szCs w:val="24"/>
        </w:rPr>
      </w:pPr>
    </w:p>
    <w:p w:rsidR="0044423F" w:rsidRPr="000F74F9" w:rsidRDefault="0044423F" w:rsidP="00857F7D">
      <w:pPr>
        <w:jc w:val="both"/>
        <w:rPr>
          <w:sz w:val="24"/>
          <w:szCs w:val="24"/>
        </w:rPr>
      </w:pPr>
    </w:p>
    <w:p w:rsidR="0044423F" w:rsidRPr="000F74F9" w:rsidRDefault="0044423F" w:rsidP="00857F7D">
      <w:pPr>
        <w:jc w:val="both"/>
        <w:rPr>
          <w:sz w:val="24"/>
          <w:szCs w:val="24"/>
        </w:rPr>
      </w:pPr>
      <w:r w:rsidRPr="000F74F9">
        <w:rPr>
          <w:sz w:val="24"/>
          <w:szCs w:val="24"/>
        </w:rPr>
        <w:t>Куликовских С.Г.</w:t>
      </w:r>
      <w:r w:rsidRPr="000F74F9">
        <w:rPr>
          <w:sz w:val="24"/>
          <w:szCs w:val="24"/>
        </w:rPr>
        <w:tab/>
        <w:t xml:space="preserve">- </w:t>
      </w:r>
      <w:r>
        <w:rPr>
          <w:sz w:val="24"/>
          <w:szCs w:val="24"/>
        </w:rPr>
        <w:t>Г</w:t>
      </w:r>
      <w:r w:rsidRPr="000F74F9">
        <w:rPr>
          <w:sz w:val="24"/>
          <w:szCs w:val="24"/>
        </w:rPr>
        <w:t>лава Куртамышского района – председатель комиссии;</w:t>
      </w:r>
    </w:p>
    <w:p w:rsidR="0044423F" w:rsidRPr="000F74F9" w:rsidRDefault="0044423F" w:rsidP="00857F7D">
      <w:pPr>
        <w:jc w:val="both"/>
        <w:rPr>
          <w:sz w:val="24"/>
          <w:szCs w:val="24"/>
        </w:rPr>
      </w:pPr>
    </w:p>
    <w:p w:rsidR="0044423F" w:rsidRPr="000F74F9" w:rsidRDefault="00FC4318" w:rsidP="00857F7D">
      <w:pPr>
        <w:ind w:left="2124" w:hanging="2124"/>
        <w:jc w:val="both"/>
        <w:rPr>
          <w:sz w:val="24"/>
          <w:szCs w:val="24"/>
        </w:rPr>
      </w:pPr>
      <w:r>
        <w:rPr>
          <w:sz w:val="24"/>
          <w:szCs w:val="24"/>
        </w:rPr>
        <w:t>Гвоздев А.Н.</w:t>
      </w:r>
      <w:r w:rsidR="0044423F" w:rsidRPr="000F74F9">
        <w:rPr>
          <w:sz w:val="24"/>
          <w:szCs w:val="24"/>
        </w:rPr>
        <w:tab/>
        <w:t>- управляющий делами - руководитель аппарата Администрации Куртамышского района - заместитель председателя комиссии;</w:t>
      </w: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r w:rsidRPr="000F74F9">
        <w:rPr>
          <w:sz w:val="24"/>
          <w:szCs w:val="24"/>
        </w:rPr>
        <w:t>Дуженко И.Л.</w:t>
      </w:r>
      <w:r w:rsidRPr="000F74F9">
        <w:rPr>
          <w:sz w:val="24"/>
          <w:szCs w:val="24"/>
        </w:rPr>
        <w:tab/>
        <w:t>- главный специалист сектора правовой работы, муниципальной службы и противодействия коррупции Администрации Куртамышского района – секретарь комиссии</w:t>
      </w:r>
      <w:r>
        <w:rPr>
          <w:sz w:val="24"/>
          <w:szCs w:val="24"/>
        </w:rPr>
        <w:t>.</w:t>
      </w: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r w:rsidRPr="000F74F9">
        <w:rPr>
          <w:sz w:val="24"/>
          <w:szCs w:val="24"/>
        </w:rPr>
        <w:t>Члены комиссии:</w:t>
      </w: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r w:rsidRPr="000F74F9">
        <w:rPr>
          <w:sz w:val="24"/>
          <w:szCs w:val="24"/>
        </w:rPr>
        <w:t>Булатова Г.В.</w:t>
      </w:r>
      <w:r w:rsidRPr="000F74F9">
        <w:rPr>
          <w:sz w:val="24"/>
          <w:szCs w:val="24"/>
        </w:rPr>
        <w:tab/>
        <w:t>- руководитель сектора правовой работы, муниципальной службы и противодействия коррупции Администрации Куртамышского района;</w:t>
      </w: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r w:rsidRPr="000F74F9">
        <w:rPr>
          <w:sz w:val="24"/>
          <w:szCs w:val="24"/>
        </w:rPr>
        <w:t>_______________</w:t>
      </w:r>
      <w:r w:rsidRPr="000F74F9">
        <w:rPr>
          <w:sz w:val="24"/>
          <w:szCs w:val="24"/>
        </w:rPr>
        <w:tab/>
        <w:t>- руководитель структурного подразделения, в котором требуется замещение вакантной должности.</w:t>
      </w: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r w:rsidRPr="000F74F9">
        <w:rPr>
          <w:sz w:val="24"/>
          <w:szCs w:val="24"/>
        </w:rPr>
        <w:t>Независимые эксперты.</w:t>
      </w: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p>
    <w:p w:rsidR="0044423F" w:rsidRPr="000F74F9" w:rsidRDefault="0044423F" w:rsidP="00857F7D">
      <w:pPr>
        <w:ind w:left="2124" w:hanging="2124"/>
        <w:jc w:val="both"/>
        <w:rPr>
          <w:sz w:val="24"/>
          <w:szCs w:val="24"/>
        </w:rPr>
      </w:pPr>
      <w:r w:rsidRPr="000F74F9">
        <w:rPr>
          <w:sz w:val="24"/>
          <w:szCs w:val="24"/>
        </w:rPr>
        <w:t>Управляющий делами - руководитель аппарата</w:t>
      </w:r>
    </w:p>
    <w:p w:rsidR="0044423F" w:rsidRPr="000F74F9" w:rsidRDefault="0044423F" w:rsidP="00857F7D">
      <w:pPr>
        <w:ind w:left="2124" w:hanging="2124"/>
        <w:jc w:val="both"/>
        <w:rPr>
          <w:sz w:val="24"/>
          <w:szCs w:val="24"/>
        </w:rPr>
      </w:pPr>
      <w:r w:rsidRPr="000F74F9">
        <w:rPr>
          <w:sz w:val="24"/>
          <w:szCs w:val="24"/>
        </w:rPr>
        <w:t xml:space="preserve">Администрации Куртамышского района                                        </w:t>
      </w:r>
      <w:r w:rsidR="00FC4318">
        <w:rPr>
          <w:sz w:val="24"/>
          <w:szCs w:val="24"/>
        </w:rPr>
        <w:t xml:space="preserve">                            А.Н. Гвоздев</w:t>
      </w:r>
    </w:p>
    <w:p w:rsidR="0044423F" w:rsidRDefault="0044423F"/>
    <w:sectPr w:rsidR="0044423F" w:rsidSect="00857F7D">
      <w:headerReference w:type="even" r:id="rId6"/>
      <w:headerReference w:type="default" r:id="rId7"/>
      <w:footerReference w:type="even" r:id="rId8"/>
      <w:footerReference w:type="default" r:id="rId9"/>
      <w:headerReference w:type="first" r:id="rId10"/>
      <w:footerReference w:type="first" r:id="rId11"/>
      <w:pgSz w:w="11906" w:h="16838"/>
      <w:pgMar w:top="1134" w:right="85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50B" w:rsidRDefault="0059050B" w:rsidP="007A3681">
      <w:r>
        <w:separator/>
      </w:r>
    </w:p>
  </w:endnote>
  <w:endnote w:type="continuationSeparator" w:id="1">
    <w:p w:rsidR="0059050B" w:rsidRDefault="0059050B" w:rsidP="007A3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3F" w:rsidRDefault="004442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3F" w:rsidRDefault="004442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3F" w:rsidRDefault="004442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50B" w:rsidRDefault="0059050B" w:rsidP="007A3681">
      <w:r>
        <w:separator/>
      </w:r>
    </w:p>
  </w:footnote>
  <w:footnote w:type="continuationSeparator" w:id="1">
    <w:p w:rsidR="0059050B" w:rsidRDefault="0059050B" w:rsidP="007A3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3F" w:rsidRDefault="004442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3F" w:rsidRDefault="0044423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3F" w:rsidRDefault="004442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81A"/>
    <w:rsid w:val="00001809"/>
    <w:rsid w:val="00002B2E"/>
    <w:rsid w:val="00003093"/>
    <w:rsid w:val="000226B0"/>
    <w:rsid w:val="0003125B"/>
    <w:rsid w:val="0004143F"/>
    <w:rsid w:val="00052084"/>
    <w:rsid w:val="000557AB"/>
    <w:rsid w:val="00057623"/>
    <w:rsid w:val="00057F5F"/>
    <w:rsid w:val="000826F9"/>
    <w:rsid w:val="00083554"/>
    <w:rsid w:val="00085C90"/>
    <w:rsid w:val="00087FB1"/>
    <w:rsid w:val="000A368F"/>
    <w:rsid w:val="000A494E"/>
    <w:rsid w:val="000B6346"/>
    <w:rsid w:val="000D05D6"/>
    <w:rsid w:val="000E195D"/>
    <w:rsid w:val="000F74F9"/>
    <w:rsid w:val="00101BE8"/>
    <w:rsid w:val="00125E45"/>
    <w:rsid w:val="00166FCF"/>
    <w:rsid w:val="0016782B"/>
    <w:rsid w:val="0019286A"/>
    <w:rsid w:val="001D4078"/>
    <w:rsid w:val="002407E8"/>
    <w:rsid w:val="00242F6D"/>
    <w:rsid w:val="00260154"/>
    <w:rsid w:val="00274943"/>
    <w:rsid w:val="002B34BE"/>
    <w:rsid w:val="002D2E26"/>
    <w:rsid w:val="00306996"/>
    <w:rsid w:val="00306E55"/>
    <w:rsid w:val="00360653"/>
    <w:rsid w:val="00386BF0"/>
    <w:rsid w:val="003874E5"/>
    <w:rsid w:val="003B3204"/>
    <w:rsid w:val="003B72B5"/>
    <w:rsid w:val="003D3A46"/>
    <w:rsid w:val="00410398"/>
    <w:rsid w:val="004403F6"/>
    <w:rsid w:val="0044423F"/>
    <w:rsid w:val="00462A65"/>
    <w:rsid w:val="00481C9F"/>
    <w:rsid w:val="004909E5"/>
    <w:rsid w:val="00493BAB"/>
    <w:rsid w:val="004A730E"/>
    <w:rsid w:val="004B31AC"/>
    <w:rsid w:val="004F23A4"/>
    <w:rsid w:val="00526E1B"/>
    <w:rsid w:val="00582FF3"/>
    <w:rsid w:val="0059050B"/>
    <w:rsid w:val="005A7FA9"/>
    <w:rsid w:val="005D0F60"/>
    <w:rsid w:val="005D3AB8"/>
    <w:rsid w:val="00612730"/>
    <w:rsid w:val="0062280C"/>
    <w:rsid w:val="00626953"/>
    <w:rsid w:val="0062741A"/>
    <w:rsid w:val="00647E36"/>
    <w:rsid w:val="00666FA5"/>
    <w:rsid w:val="00672C2E"/>
    <w:rsid w:val="00692EC2"/>
    <w:rsid w:val="006A4C25"/>
    <w:rsid w:val="006A7A99"/>
    <w:rsid w:val="006D2091"/>
    <w:rsid w:val="006E6F07"/>
    <w:rsid w:val="00702617"/>
    <w:rsid w:val="007214AD"/>
    <w:rsid w:val="00776D33"/>
    <w:rsid w:val="007A3681"/>
    <w:rsid w:val="007C50C6"/>
    <w:rsid w:val="007C754E"/>
    <w:rsid w:val="007D6EDB"/>
    <w:rsid w:val="008304A7"/>
    <w:rsid w:val="00830B24"/>
    <w:rsid w:val="00855644"/>
    <w:rsid w:val="00856283"/>
    <w:rsid w:val="00857F7D"/>
    <w:rsid w:val="008C5F33"/>
    <w:rsid w:val="0090130E"/>
    <w:rsid w:val="00926BA3"/>
    <w:rsid w:val="00972048"/>
    <w:rsid w:val="009A0BD9"/>
    <w:rsid w:val="009A3948"/>
    <w:rsid w:val="009A7E92"/>
    <w:rsid w:val="009C7D3D"/>
    <w:rsid w:val="009D3E38"/>
    <w:rsid w:val="009F0926"/>
    <w:rsid w:val="009F16E0"/>
    <w:rsid w:val="00A02E42"/>
    <w:rsid w:val="00A67278"/>
    <w:rsid w:val="00A73793"/>
    <w:rsid w:val="00A814A6"/>
    <w:rsid w:val="00A86431"/>
    <w:rsid w:val="00AA10D5"/>
    <w:rsid w:val="00AA30A5"/>
    <w:rsid w:val="00AD0957"/>
    <w:rsid w:val="00AD3BEA"/>
    <w:rsid w:val="00AD4FCA"/>
    <w:rsid w:val="00AE41EE"/>
    <w:rsid w:val="00AE4961"/>
    <w:rsid w:val="00B015C0"/>
    <w:rsid w:val="00B25058"/>
    <w:rsid w:val="00B51274"/>
    <w:rsid w:val="00B5202F"/>
    <w:rsid w:val="00B653AF"/>
    <w:rsid w:val="00BC2B90"/>
    <w:rsid w:val="00BF7718"/>
    <w:rsid w:val="00C17F86"/>
    <w:rsid w:val="00C22677"/>
    <w:rsid w:val="00C65EC9"/>
    <w:rsid w:val="00C77C83"/>
    <w:rsid w:val="00C81DE3"/>
    <w:rsid w:val="00C91EB2"/>
    <w:rsid w:val="00C9226C"/>
    <w:rsid w:val="00CC42F6"/>
    <w:rsid w:val="00D436FB"/>
    <w:rsid w:val="00D50A56"/>
    <w:rsid w:val="00D56DDB"/>
    <w:rsid w:val="00DC12B1"/>
    <w:rsid w:val="00DC167F"/>
    <w:rsid w:val="00DE11F8"/>
    <w:rsid w:val="00DE7281"/>
    <w:rsid w:val="00DF2BA9"/>
    <w:rsid w:val="00E1681A"/>
    <w:rsid w:val="00E16C81"/>
    <w:rsid w:val="00E244DC"/>
    <w:rsid w:val="00E31867"/>
    <w:rsid w:val="00E35F30"/>
    <w:rsid w:val="00E572FC"/>
    <w:rsid w:val="00E80770"/>
    <w:rsid w:val="00EA2D08"/>
    <w:rsid w:val="00EA3B3E"/>
    <w:rsid w:val="00EA68AD"/>
    <w:rsid w:val="00EB2F18"/>
    <w:rsid w:val="00EC1225"/>
    <w:rsid w:val="00EE319F"/>
    <w:rsid w:val="00F5321E"/>
    <w:rsid w:val="00F6648E"/>
    <w:rsid w:val="00F66FDC"/>
    <w:rsid w:val="00F750F0"/>
    <w:rsid w:val="00FA5BEF"/>
    <w:rsid w:val="00FB21AB"/>
    <w:rsid w:val="00FC4318"/>
    <w:rsid w:val="00FD3FBF"/>
    <w:rsid w:val="00FD7DE6"/>
    <w:rsid w:val="00FF59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DC"/>
    <w:rPr>
      <w:rFonts w:ascii="Times New Roman" w:eastAsia="Times New Roman" w:hAnsi="Times New Roman"/>
    </w:rPr>
  </w:style>
  <w:style w:type="paragraph" w:styleId="1">
    <w:name w:val="heading 1"/>
    <w:basedOn w:val="a"/>
    <w:next w:val="a"/>
    <w:link w:val="10"/>
    <w:uiPriority w:val="99"/>
    <w:qFormat/>
    <w:rsid w:val="009F0926"/>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F66FDC"/>
    <w:pPr>
      <w:keepNext/>
      <w:jc w:val="center"/>
      <w:outlineLvl w:val="4"/>
    </w:pPr>
    <w:rPr>
      <w:b/>
      <w:bCs/>
      <w:sz w:val="44"/>
    </w:rPr>
  </w:style>
  <w:style w:type="paragraph" w:styleId="8">
    <w:name w:val="heading 8"/>
    <w:basedOn w:val="a"/>
    <w:next w:val="a"/>
    <w:link w:val="80"/>
    <w:uiPriority w:val="99"/>
    <w:qFormat/>
    <w:rsid w:val="00F66FDC"/>
    <w:pPr>
      <w:keepNext/>
      <w:jc w:val="center"/>
      <w:outlineLvl w:val="7"/>
    </w:pPr>
    <w:rPr>
      <w:b/>
      <w:bCs/>
      <w:sz w:val="24"/>
    </w:rPr>
  </w:style>
  <w:style w:type="paragraph" w:styleId="9">
    <w:name w:val="heading 9"/>
    <w:basedOn w:val="a"/>
    <w:next w:val="a"/>
    <w:link w:val="90"/>
    <w:uiPriority w:val="99"/>
    <w:qFormat/>
    <w:rsid w:val="00F66FDC"/>
    <w:pPr>
      <w:keepNext/>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0926"/>
    <w:rPr>
      <w:rFonts w:ascii="Cambria" w:hAnsi="Cambria" w:cs="Times New Roman"/>
      <w:b/>
      <w:bCs/>
      <w:color w:val="365F91"/>
      <w:sz w:val="28"/>
      <w:szCs w:val="28"/>
      <w:lang w:eastAsia="ru-RU"/>
    </w:rPr>
  </w:style>
  <w:style w:type="character" w:customStyle="1" w:styleId="50">
    <w:name w:val="Заголовок 5 Знак"/>
    <w:basedOn w:val="a0"/>
    <w:link w:val="5"/>
    <w:uiPriority w:val="99"/>
    <w:semiHidden/>
    <w:locked/>
    <w:rsid w:val="00F66FDC"/>
    <w:rPr>
      <w:rFonts w:ascii="Times New Roman" w:hAnsi="Times New Roman" w:cs="Times New Roman"/>
      <w:b/>
      <w:bCs/>
      <w:sz w:val="20"/>
      <w:szCs w:val="20"/>
      <w:lang w:eastAsia="ru-RU"/>
    </w:rPr>
  </w:style>
  <w:style w:type="character" w:customStyle="1" w:styleId="80">
    <w:name w:val="Заголовок 8 Знак"/>
    <w:basedOn w:val="a0"/>
    <w:link w:val="8"/>
    <w:uiPriority w:val="99"/>
    <w:semiHidden/>
    <w:locked/>
    <w:rsid w:val="00F66FDC"/>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F66FDC"/>
    <w:rPr>
      <w:rFonts w:ascii="Times New Roman" w:hAnsi="Times New Roman" w:cs="Times New Roman"/>
      <w:b/>
      <w:bCs/>
      <w:sz w:val="20"/>
      <w:szCs w:val="20"/>
      <w:lang w:eastAsia="ru-RU"/>
    </w:rPr>
  </w:style>
  <w:style w:type="paragraph" w:styleId="a3">
    <w:name w:val="header"/>
    <w:basedOn w:val="a"/>
    <w:link w:val="a4"/>
    <w:uiPriority w:val="99"/>
    <w:rsid w:val="007A3681"/>
    <w:pPr>
      <w:tabs>
        <w:tab w:val="center" w:pos="4677"/>
        <w:tab w:val="right" w:pos="9355"/>
      </w:tabs>
    </w:pPr>
  </w:style>
  <w:style w:type="character" w:customStyle="1" w:styleId="a4">
    <w:name w:val="Верхний колонтитул Знак"/>
    <w:basedOn w:val="a0"/>
    <w:link w:val="a3"/>
    <w:uiPriority w:val="99"/>
    <w:locked/>
    <w:rsid w:val="007A3681"/>
    <w:rPr>
      <w:rFonts w:ascii="Times New Roman" w:hAnsi="Times New Roman" w:cs="Times New Roman"/>
      <w:sz w:val="20"/>
      <w:szCs w:val="20"/>
      <w:lang w:eastAsia="ru-RU"/>
    </w:rPr>
  </w:style>
  <w:style w:type="paragraph" w:styleId="a5">
    <w:name w:val="footer"/>
    <w:basedOn w:val="a"/>
    <w:link w:val="a6"/>
    <w:uiPriority w:val="99"/>
    <w:rsid w:val="007A3681"/>
    <w:pPr>
      <w:tabs>
        <w:tab w:val="center" w:pos="4677"/>
        <w:tab w:val="right" w:pos="9355"/>
      </w:tabs>
    </w:pPr>
  </w:style>
  <w:style w:type="character" w:customStyle="1" w:styleId="a6">
    <w:name w:val="Нижний колонтитул Знак"/>
    <w:basedOn w:val="a0"/>
    <w:link w:val="a5"/>
    <w:uiPriority w:val="99"/>
    <w:locked/>
    <w:rsid w:val="007A3681"/>
    <w:rPr>
      <w:rFonts w:ascii="Times New Roman" w:hAnsi="Times New Roman" w:cs="Times New Roman"/>
      <w:sz w:val="20"/>
      <w:szCs w:val="20"/>
      <w:lang w:eastAsia="ru-RU"/>
    </w:rPr>
  </w:style>
  <w:style w:type="paragraph" w:styleId="a7">
    <w:name w:val="Balloon Text"/>
    <w:basedOn w:val="a"/>
    <w:link w:val="a8"/>
    <w:uiPriority w:val="99"/>
    <w:semiHidden/>
    <w:rsid w:val="00AD4FCA"/>
    <w:rPr>
      <w:rFonts w:ascii="Tahoma" w:hAnsi="Tahoma" w:cs="Tahoma"/>
      <w:sz w:val="16"/>
      <w:szCs w:val="16"/>
    </w:rPr>
  </w:style>
  <w:style w:type="character" w:customStyle="1" w:styleId="a8">
    <w:name w:val="Текст выноски Знак"/>
    <w:basedOn w:val="a0"/>
    <w:link w:val="a7"/>
    <w:uiPriority w:val="99"/>
    <w:semiHidden/>
    <w:locked/>
    <w:rsid w:val="00AD4FCA"/>
    <w:rPr>
      <w:rFonts w:ascii="Tahoma" w:hAnsi="Tahoma" w:cs="Tahoma"/>
      <w:sz w:val="16"/>
      <w:szCs w:val="16"/>
      <w:lang w:eastAsia="ru-RU"/>
    </w:rPr>
  </w:style>
  <w:style w:type="paragraph" w:styleId="a9">
    <w:name w:val="List Paragraph"/>
    <w:basedOn w:val="a"/>
    <w:uiPriority w:val="99"/>
    <w:qFormat/>
    <w:rsid w:val="00260154"/>
    <w:pPr>
      <w:ind w:left="720"/>
      <w:contextualSpacing/>
    </w:pPr>
  </w:style>
  <w:style w:type="paragraph" w:customStyle="1" w:styleId="ConsPlusNonformat">
    <w:name w:val="ConsPlusNonformat"/>
    <w:uiPriority w:val="99"/>
    <w:rsid w:val="009F0926"/>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4A730E"/>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2393932">
      <w:marLeft w:val="0"/>
      <w:marRight w:val="0"/>
      <w:marTop w:val="0"/>
      <w:marBottom w:val="0"/>
      <w:divBdr>
        <w:top w:val="none" w:sz="0" w:space="0" w:color="auto"/>
        <w:left w:val="none" w:sz="0" w:space="0" w:color="auto"/>
        <w:bottom w:val="none" w:sz="0" w:space="0" w:color="auto"/>
        <w:right w:val="none" w:sz="0" w:space="0" w:color="auto"/>
      </w:divBdr>
    </w:div>
    <w:div w:id="1362393933">
      <w:marLeft w:val="0"/>
      <w:marRight w:val="0"/>
      <w:marTop w:val="0"/>
      <w:marBottom w:val="0"/>
      <w:divBdr>
        <w:top w:val="none" w:sz="0" w:space="0" w:color="auto"/>
        <w:left w:val="none" w:sz="0" w:space="0" w:color="auto"/>
        <w:bottom w:val="none" w:sz="0" w:space="0" w:color="auto"/>
        <w:right w:val="none" w:sz="0" w:space="0" w:color="auto"/>
      </w:divBdr>
    </w:div>
    <w:div w:id="1362393934">
      <w:marLeft w:val="0"/>
      <w:marRight w:val="0"/>
      <w:marTop w:val="0"/>
      <w:marBottom w:val="0"/>
      <w:divBdr>
        <w:top w:val="none" w:sz="0" w:space="0" w:color="auto"/>
        <w:left w:val="none" w:sz="0" w:space="0" w:color="auto"/>
        <w:bottom w:val="none" w:sz="0" w:space="0" w:color="auto"/>
        <w:right w:val="none" w:sz="0" w:space="0" w:color="auto"/>
      </w:divBdr>
    </w:div>
    <w:div w:id="16532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8</Pages>
  <Words>3010</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90</cp:revision>
  <cp:lastPrinted>2016-09-14T02:34:00Z</cp:lastPrinted>
  <dcterms:created xsi:type="dcterms:W3CDTF">2016-05-17T09:36:00Z</dcterms:created>
  <dcterms:modified xsi:type="dcterms:W3CDTF">2018-08-17T07:00:00Z</dcterms:modified>
</cp:coreProperties>
</file>