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6A" w:rsidRDefault="0088036A" w:rsidP="0088036A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КУРГАНСКАЯ ОБЛАСТЬ</w:t>
      </w:r>
    </w:p>
    <w:p w:rsidR="0088036A" w:rsidRDefault="0088036A" w:rsidP="0088036A">
      <w:pPr>
        <w:pStyle w:val="a3"/>
        <w:rPr>
          <w:b/>
          <w:bCs/>
          <w:sz w:val="28"/>
          <w:szCs w:val="28"/>
        </w:rPr>
      </w:pPr>
    </w:p>
    <w:p w:rsidR="0088036A" w:rsidRDefault="0088036A" w:rsidP="0088036A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КУРТАМЫШСКИЙ РАЙОН</w:t>
      </w:r>
    </w:p>
    <w:p w:rsidR="0088036A" w:rsidRDefault="0088036A" w:rsidP="0088036A">
      <w:pPr>
        <w:pStyle w:val="a3"/>
        <w:rPr>
          <w:b/>
          <w:bCs/>
          <w:sz w:val="28"/>
          <w:szCs w:val="28"/>
        </w:rPr>
      </w:pPr>
    </w:p>
    <w:p w:rsidR="0088036A" w:rsidRDefault="0088036A" w:rsidP="0088036A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КОСТЫЛЕВСКИЙ СЕЛЬСОВЕТ</w:t>
      </w:r>
    </w:p>
    <w:p w:rsidR="0088036A" w:rsidRDefault="0088036A" w:rsidP="0088036A">
      <w:pPr>
        <w:pStyle w:val="a3"/>
        <w:rPr>
          <w:b/>
          <w:bCs/>
          <w:sz w:val="28"/>
          <w:szCs w:val="28"/>
        </w:rPr>
      </w:pPr>
    </w:p>
    <w:p w:rsidR="0088036A" w:rsidRDefault="0088036A" w:rsidP="0088036A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КОСТЫЛЕВСКОГО СЕЛЬСОВЕТА</w:t>
      </w:r>
    </w:p>
    <w:p w:rsidR="0088036A" w:rsidRDefault="0088036A" w:rsidP="0088036A">
      <w:pPr>
        <w:pStyle w:val="a3"/>
        <w:rPr>
          <w:sz w:val="28"/>
        </w:rPr>
      </w:pPr>
    </w:p>
    <w:p w:rsidR="0088036A" w:rsidRDefault="0088036A" w:rsidP="008803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88036A" w:rsidRDefault="0088036A" w:rsidP="0088036A">
      <w:pPr>
        <w:jc w:val="center"/>
        <w:rPr>
          <w:sz w:val="40"/>
          <w:szCs w:val="40"/>
          <w:lang w:eastAsia="ar-SA"/>
        </w:rPr>
      </w:pPr>
    </w:p>
    <w:p w:rsidR="0088036A" w:rsidRDefault="0088036A" w:rsidP="0088036A">
      <w:pPr>
        <w:rPr>
          <w:sz w:val="2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88036A" w:rsidTr="0088036A">
        <w:trPr>
          <w:trHeight w:val="585"/>
        </w:trPr>
        <w:tc>
          <w:tcPr>
            <w:tcW w:w="4465" w:type="dxa"/>
            <w:hideMark/>
          </w:tcPr>
          <w:p w:rsidR="0088036A" w:rsidRDefault="0088036A">
            <w:pPr>
              <w:tabs>
                <w:tab w:val="left" w:pos="585"/>
                <w:tab w:val="center" w:pos="2162"/>
              </w:tabs>
              <w:spacing w:line="276" w:lineRule="auto"/>
              <w:rPr>
                <w:lang w:eastAsia="ar-SA"/>
              </w:rPr>
            </w:pPr>
            <w:r>
              <w:tab/>
              <w:t xml:space="preserve">  от 10.10.2016 г. №  7 </w:t>
            </w:r>
          </w:p>
          <w:p w:rsidR="0088036A" w:rsidRDefault="0088036A">
            <w:pPr>
              <w:tabs>
                <w:tab w:val="left" w:pos="720"/>
                <w:tab w:val="center" w:pos="2162"/>
              </w:tabs>
              <w:suppressAutoHyphens/>
              <w:spacing w:line="276" w:lineRule="auto"/>
              <w:rPr>
                <w:sz w:val="28"/>
                <w:lang w:eastAsia="ar-SA"/>
              </w:rPr>
            </w:pPr>
            <w:r>
              <w:tab/>
              <w:t xml:space="preserve">с. </w:t>
            </w:r>
            <w:proofErr w:type="spellStart"/>
            <w:r>
              <w:t>Костылево</w:t>
            </w:r>
            <w:proofErr w:type="spellEnd"/>
          </w:p>
        </w:tc>
      </w:tr>
    </w:tbl>
    <w:p w:rsidR="0088036A" w:rsidRDefault="0088036A" w:rsidP="0088036A">
      <w:pPr>
        <w:jc w:val="center"/>
        <w:rPr>
          <w:b/>
          <w:lang w:eastAsia="ar-SA"/>
        </w:rPr>
      </w:pPr>
      <w:r>
        <w:rPr>
          <w:b/>
        </w:rPr>
        <w:t xml:space="preserve">О внесении изменений в распоряжение Главы </w:t>
      </w:r>
      <w:proofErr w:type="spellStart"/>
      <w:r>
        <w:rPr>
          <w:b/>
        </w:rPr>
        <w:t>Костылевского</w:t>
      </w:r>
      <w:proofErr w:type="spellEnd"/>
      <w:r>
        <w:rPr>
          <w:b/>
        </w:rPr>
        <w:t xml:space="preserve"> сельсовета от 30.05.2013 г. № 02-р «О подготовке проекта правил землепользования и застройки территории </w:t>
      </w:r>
      <w:proofErr w:type="spellStart"/>
      <w:r>
        <w:rPr>
          <w:b/>
        </w:rPr>
        <w:t>Костылевского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Куртамышского</w:t>
      </w:r>
      <w:proofErr w:type="spellEnd"/>
      <w:r>
        <w:rPr>
          <w:b/>
        </w:rPr>
        <w:t xml:space="preserve"> района, определяющей порядок его применения и внесения в него изменений»</w:t>
      </w:r>
    </w:p>
    <w:p w:rsidR="0088036A" w:rsidRDefault="0088036A" w:rsidP="0088036A">
      <w:pPr>
        <w:jc w:val="center"/>
        <w:rPr>
          <w:b/>
        </w:rPr>
      </w:pPr>
    </w:p>
    <w:p w:rsidR="0088036A" w:rsidRDefault="0088036A" w:rsidP="0088036A">
      <w:pPr>
        <w:jc w:val="center"/>
        <w:rPr>
          <w:b/>
        </w:rPr>
      </w:pPr>
    </w:p>
    <w:p w:rsidR="0088036A" w:rsidRDefault="0088036A" w:rsidP="0088036A">
      <w:r>
        <w:t xml:space="preserve">         В целях приведения муниципального правового акта в соответствии с действующим законодательством</w:t>
      </w:r>
    </w:p>
    <w:p w:rsidR="0088036A" w:rsidRDefault="0088036A" w:rsidP="0088036A">
      <w:r>
        <w:t>ОБЯЗЫВАЮ:</w:t>
      </w:r>
    </w:p>
    <w:p w:rsidR="0088036A" w:rsidRDefault="0088036A" w:rsidP="0088036A">
      <w:pPr>
        <w:jc w:val="both"/>
      </w:pPr>
      <w:r>
        <w:t xml:space="preserve">         1.Внести изменений в распоряжение Главы </w:t>
      </w:r>
      <w:proofErr w:type="spellStart"/>
      <w:r>
        <w:t>Костылевского</w:t>
      </w:r>
      <w:proofErr w:type="spellEnd"/>
      <w:r>
        <w:t xml:space="preserve"> сельсовета от 30.05.2013 г. № 02-р </w:t>
      </w:r>
      <w:r>
        <w:rPr>
          <w:b/>
        </w:rPr>
        <w:t>«</w:t>
      </w:r>
      <w:r>
        <w:t xml:space="preserve">О подготовке проекта правил землепользования и застройки территории </w:t>
      </w:r>
      <w:proofErr w:type="spellStart"/>
      <w:r>
        <w:t>Костылевского</w:t>
      </w:r>
      <w:proofErr w:type="spellEnd"/>
      <w:r>
        <w:t xml:space="preserve"> сельсовета </w:t>
      </w:r>
      <w:proofErr w:type="spellStart"/>
      <w:r>
        <w:t>Куртамышского</w:t>
      </w:r>
      <w:proofErr w:type="spellEnd"/>
      <w:r>
        <w:t xml:space="preserve"> района, определяющей порядок его применения и внесения в него изменений»:</w:t>
      </w:r>
    </w:p>
    <w:p w:rsidR="0088036A" w:rsidRDefault="0088036A" w:rsidP="0088036A">
      <w:pPr>
        <w:jc w:val="both"/>
      </w:pPr>
      <w:r>
        <w:t xml:space="preserve">        1) приложение 2 к распоряжению Главы </w:t>
      </w:r>
      <w:proofErr w:type="spellStart"/>
      <w:r>
        <w:t>Костылевского</w:t>
      </w:r>
      <w:proofErr w:type="spellEnd"/>
      <w:r>
        <w:t xml:space="preserve"> сельсовета от 30.05.2013 г. № 02-р </w:t>
      </w:r>
      <w:r>
        <w:rPr>
          <w:b/>
        </w:rPr>
        <w:t>«</w:t>
      </w:r>
      <w:r>
        <w:t xml:space="preserve">О подготовке проекта правил землепользования и застройки территории </w:t>
      </w:r>
      <w:proofErr w:type="spellStart"/>
      <w:r>
        <w:t>Костылевского</w:t>
      </w:r>
      <w:proofErr w:type="spellEnd"/>
      <w:r>
        <w:t xml:space="preserve"> сельсовета </w:t>
      </w:r>
      <w:proofErr w:type="spellStart"/>
      <w:r>
        <w:t>Куртамышского</w:t>
      </w:r>
      <w:proofErr w:type="spellEnd"/>
      <w:r>
        <w:t xml:space="preserve"> района, определяющей порядок его применения и внесения в него изменений» изложить в редакции согласно приложению 1 к настоящему распоряжению.</w:t>
      </w:r>
    </w:p>
    <w:p w:rsidR="0088036A" w:rsidRDefault="0088036A" w:rsidP="0088036A">
      <w:pPr>
        <w:ind w:firstLine="720"/>
        <w:jc w:val="both"/>
      </w:pPr>
      <w:r>
        <w:t xml:space="preserve">2. Обнародовать настоящее распоряжение на доске объявлений Администрации </w:t>
      </w:r>
      <w:proofErr w:type="spellStart"/>
      <w:r>
        <w:t>Костылевского</w:t>
      </w:r>
      <w:proofErr w:type="spellEnd"/>
      <w:r>
        <w:t xml:space="preserve"> сельсовета села </w:t>
      </w:r>
      <w:proofErr w:type="spellStart"/>
      <w:r>
        <w:t>Костылево</w:t>
      </w:r>
      <w:proofErr w:type="spellEnd"/>
      <w:r>
        <w:t xml:space="preserve"> и доске объявлений деревни </w:t>
      </w:r>
      <w:proofErr w:type="spellStart"/>
      <w:r>
        <w:t>Вехти</w:t>
      </w:r>
      <w:proofErr w:type="spellEnd"/>
      <w:r>
        <w:t xml:space="preserve">, д. </w:t>
      </w:r>
      <w:proofErr w:type="spellStart"/>
      <w:r>
        <w:t>Клоктухино</w:t>
      </w:r>
      <w:proofErr w:type="spellEnd"/>
      <w:proofErr w:type="gramStart"/>
      <w:r>
        <w:t xml:space="preserve"> ,</w:t>
      </w:r>
      <w:proofErr w:type="gramEnd"/>
      <w:r>
        <w:t xml:space="preserve">д. </w:t>
      </w:r>
      <w:proofErr w:type="spellStart"/>
      <w:r>
        <w:t>Черноборье</w:t>
      </w:r>
      <w:proofErr w:type="spellEnd"/>
      <w:r>
        <w:t xml:space="preserve"> и разместить на официальном сайте Администрации </w:t>
      </w:r>
      <w:proofErr w:type="spellStart"/>
      <w:r>
        <w:t>Куртамышского</w:t>
      </w:r>
      <w:proofErr w:type="spellEnd"/>
      <w:r>
        <w:t xml:space="preserve"> района (по согласованию).</w:t>
      </w:r>
    </w:p>
    <w:p w:rsidR="0088036A" w:rsidRDefault="0088036A" w:rsidP="0088036A">
      <w:pPr>
        <w:ind w:firstLine="72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Главу </w:t>
      </w:r>
      <w:proofErr w:type="spellStart"/>
      <w:r>
        <w:t>Костылевского</w:t>
      </w:r>
      <w:proofErr w:type="spellEnd"/>
      <w:r>
        <w:t xml:space="preserve">  сельсовета Филева Н.Г.</w:t>
      </w:r>
    </w:p>
    <w:p w:rsidR="0088036A" w:rsidRDefault="0088036A" w:rsidP="0088036A">
      <w:pPr>
        <w:jc w:val="both"/>
      </w:pPr>
    </w:p>
    <w:p w:rsidR="0088036A" w:rsidRDefault="0088036A" w:rsidP="0088036A">
      <w:pPr>
        <w:jc w:val="both"/>
      </w:pPr>
    </w:p>
    <w:p w:rsidR="0088036A" w:rsidRDefault="0088036A" w:rsidP="0088036A">
      <w:pPr>
        <w:jc w:val="both"/>
      </w:pPr>
      <w:r>
        <w:t xml:space="preserve">Глава  </w:t>
      </w:r>
      <w:proofErr w:type="spellStart"/>
      <w:r>
        <w:t>Костылевского</w:t>
      </w:r>
      <w:proofErr w:type="spellEnd"/>
      <w:r>
        <w:t xml:space="preserve"> сельсовета                                                                     </w:t>
      </w:r>
      <w:proofErr w:type="spellStart"/>
      <w:r>
        <w:t>Н.Г.Филев</w:t>
      </w:r>
      <w:proofErr w:type="spellEnd"/>
    </w:p>
    <w:p w:rsidR="0088036A" w:rsidRDefault="0088036A" w:rsidP="0088036A">
      <w:pPr>
        <w:jc w:val="both"/>
      </w:pPr>
    </w:p>
    <w:p w:rsidR="0088036A" w:rsidRDefault="0088036A" w:rsidP="0088036A">
      <w:pPr>
        <w:jc w:val="both"/>
      </w:pPr>
    </w:p>
    <w:p w:rsidR="0088036A" w:rsidRDefault="0088036A" w:rsidP="0088036A"/>
    <w:p w:rsidR="0088036A" w:rsidRDefault="0088036A" w:rsidP="0088036A"/>
    <w:p w:rsidR="0088036A" w:rsidRDefault="0088036A" w:rsidP="0088036A"/>
    <w:p w:rsidR="0088036A" w:rsidRDefault="0088036A" w:rsidP="0088036A"/>
    <w:p w:rsidR="0088036A" w:rsidRDefault="0088036A" w:rsidP="0088036A"/>
    <w:p w:rsidR="0088036A" w:rsidRDefault="0088036A" w:rsidP="0088036A"/>
    <w:p w:rsidR="0088036A" w:rsidRDefault="0088036A" w:rsidP="0088036A"/>
    <w:p w:rsidR="0088036A" w:rsidRDefault="0088036A" w:rsidP="0088036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Приложение 1</w:t>
      </w:r>
    </w:p>
    <w:p w:rsidR="0088036A" w:rsidRDefault="0088036A" w:rsidP="008803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к распоряжению Главы </w:t>
      </w:r>
      <w:proofErr w:type="spellStart"/>
      <w:r>
        <w:rPr>
          <w:sz w:val="20"/>
          <w:szCs w:val="20"/>
        </w:rPr>
        <w:t>Костылевского</w:t>
      </w:r>
      <w:proofErr w:type="spellEnd"/>
      <w:r>
        <w:rPr>
          <w:sz w:val="20"/>
          <w:szCs w:val="20"/>
        </w:rPr>
        <w:t xml:space="preserve"> сельсовета</w:t>
      </w:r>
    </w:p>
    <w:p w:rsidR="0088036A" w:rsidRDefault="0088036A" w:rsidP="0088036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от  10.10. 2016г. № 07-р « О внесении изменений</w:t>
      </w:r>
    </w:p>
    <w:p w:rsidR="0088036A" w:rsidRDefault="0088036A" w:rsidP="0088036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в распоряжение Главы </w:t>
      </w:r>
      <w:proofErr w:type="spellStart"/>
      <w:r>
        <w:rPr>
          <w:sz w:val="20"/>
          <w:szCs w:val="20"/>
        </w:rPr>
        <w:t>Костылевского</w:t>
      </w:r>
      <w:proofErr w:type="spellEnd"/>
    </w:p>
    <w:p w:rsidR="0088036A" w:rsidRDefault="0088036A" w:rsidP="008803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сельсовета от 30.05.2013 г. № 02-р</w:t>
      </w:r>
      <w:proofErr w:type="gramStart"/>
      <w:r>
        <w:rPr>
          <w:sz w:val="20"/>
          <w:szCs w:val="20"/>
        </w:rPr>
        <w:t>«О</w:t>
      </w:r>
      <w:proofErr w:type="gramEnd"/>
      <w:r>
        <w:rPr>
          <w:sz w:val="20"/>
          <w:szCs w:val="20"/>
        </w:rPr>
        <w:t xml:space="preserve"> подготовке проекта </w:t>
      </w:r>
    </w:p>
    <w:p w:rsidR="0088036A" w:rsidRDefault="0088036A" w:rsidP="008803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правил землепользования и                </w:t>
      </w:r>
    </w:p>
    <w:p w:rsidR="0088036A" w:rsidRDefault="0088036A" w:rsidP="008803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застройки территории </w:t>
      </w:r>
      <w:proofErr w:type="spellStart"/>
      <w:r>
        <w:rPr>
          <w:sz w:val="20"/>
          <w:szCs w:val="20"/>
        </w:rPr>
        <w:t>Костылевского</w:t>
      </w:r>
      <w:proofErr w:type="spellEnd"/>
      <w:r>
        <w:rPr>
          <w:sz w:val="20"/>
          <w:szCs w:val="20"/>
        </w:rPr>
        <w:t xml:space="preserve"> сельсовета             </w:t>
      </w:r>
    </w:p>
    <w:p w:rsidR="0088036A" w:rsidRDefault="0088036A" w:rsidP="008803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proofErr w:type="spellStart"/>
      <w:r>
        <w:rPr>
          <w:sz w:val="20"/>
          <w:szCs w:val="20"/>
        </w:rPr>
        <w:t>Куртамышского</w:t>
      </w:r>
      <w:proofErr w:type="spellEnd"/>
      <w:r>
        <w:rPr>
          <w:sz w:val="20"/>
          <w:szCs w:val="20"/>
        </w:rPr>
        <w:t xml:space="preserve"> района,  </w:t>
      </w:r>
      <w:proofErr w:type="gramStart"/>
      <w:r>
        <w:rPr>
          <w:sz w:val="20"/>
          <w:szCs w:val="20"/>
        </w:rPr>
        <w:t>определяющей</w:t>
      </w:r>
      <w:proofErr w:type="gramEnd"/>
      <w:r>
        <w:rPr>
          <w:sz w:val="20"/>
          <w:szCs w:val="20"/>
        </w:rPr>
        <w:t xml:space="preserve">  порядок его  </w:t>
      </w:r>
    </w:p>
    <w:p w:rsidR="0088036A" w:rsidRDefault="0088036A" w:rsidP="008803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применения и внесения в него изменений» </w:t>
      </w:r>
    </w:p>
    <w:p w:rsidR="0088036A" w:rsidRDefault="0088036A" w:rsidP="0088036A">
      <w:pPr>
        <w:ind w:firstLine="720"/>
        <w:jc w:val="both"/>
      </w:pPr>
    </w:p>
    <w:p w:rsidR="0088036A" w:rsidRDefault="0088036A" w:rsidP="0088036A">
      <w:pPr>
        <w:ind w:firstLine="720"/>
        <w:jc w:val="both"/>
      </w:pPr>
    </w:p>
    <w:p w:rsidR="0088036A" w:rsidRDefault="0088036A" w:rsidP="0088036A">
      <w:pPr>
        <w:ind w:firstLine="709"/>
        <w:jc w:val="center"/>
        <w:rPr>
          <w:b/>
        </w:rPr>
      </w:pPr>
      <w:r>
        <w:rPr>
          <w:b/>
        </w:rPr>
        <w:t xml:space="preserve">СОСТАВ </w:t>
      </w:r>
    </w:p>
    <w:p w:rsidR="0088036A" w:rsidRDefault="0088036A" w:rsidP="0088036A">
      <w:pPr>
        <w:ind w:firstLine="709"/>
        <w:jc w:val="center"/>
        <w:rPr>
          <w:b/>
        </w:rPr>
      </w:pPr>
      <w:r>
        <w:rPr>
          <w:b/>
        </w:rPr>
        <w:t xml:space="preserve">комиссии по подготовке проекта  правил землепользования и застройки территории </w:t>
      </w:r>
      <w:proofErr w:type="spellStart"/>
      <w:r>
        <w:rPr>
          <w:b/>
        </w:rPr>
        <w:t>Костылевского</w:t>
      </w:r>
      <w:proofErr w:type="spellEnd"/>
      <w:r>
        <w:rPr>
          <w:b/>
        </w:rPr>
        <w:t xml:space="preserve"> сельсовета  </w:t>
      </w:r>
      <w:proofErr w:type="spellStart"/>
      <w:r>
        <w:rPr>
          <w:b/>
        </w:rPr>
        <w:t>Куртамышского</w:t>
      </w:r>
      <w:proofErr w:type="spellEnd"/>
      <w:r>
        <w:rPr>
          <w:b/>
        </w:rPr>
        <w:t xml:space="preserve"> района,</w:t>
      </w:r>
      <w:r>
        <w:t xml:space="preserve"> </w:t>
      </w:r>
      <w:r>
        <w:rPr>
          <w:b/>
        </w:rPr>
        <w:t xml:space="preserve">определяющей порядок его применения и внесения </w:t>
      </w:r>
    </w:p>
    <w:p w:rsidR="0088036A" w:rsidRDefault="0088036A" w:rsidP="0088036A">
      <w:pPr>
        <w:ind w:firstLine="709"/>
        <w:jc w:val="center"/>
        <w:rPr>
          <w:b/>
        </w:rPr>
      </w:pPr>
      <w:r>
        <w:rPr>
          <w:b/>
        </w:rPr>
        <w:t>в него изменений</w:t>
      </w:r>
    </w:p>
    <w:p w:rsidR="0088036A" w:rsidRDefault="0088036A" w:rsidP="0088036A">
      <w:pPr>
        <w:ind w:firstLine="709"/>
        <w:jc w:val="center"/>
        <w:rPr>
          <w:b/>
        </w:rPr>
      </w:pPr>
    </w:p>
    <w:p w:rsidR="0088036A" w:rsidRDefault="0088036A" w:rsidP="0088036A">
      <w:pPr>
        <w:ind w:firstLine="709"/>
        <w:jc w:val="center"/>
      </w:pPr>
    </w:p>
    <w:p w:rsidR="0088036A" w:rsidRDefault="0088036A" w:rsidP="0088036A">
      <w:pPr>
        <w:ind w:left="-360"/>
      </w:pPr>
      <w:r>
        <w:t xml:space="preserve">1.Филев Николай Геннадьевич    – Глава  </w:t>
      </w:r>
      <w:proofErr w:type="spellStart"/>
      <w:r>
        <w:t>Костылевского</w:t>
      </w:r>
      <w:proofErr w:type="spellEnd"/>
      <w:r>
        <w:t xml:space="preserve"> сельсовета, председатель комиссии.</w:t>
      </w:r>
    </w:p>
    <w:p w:rsidR="0088036A" w:rsidRDefault="0088036A" w:rsidP="0088036A">
      <w:pPr>
        <w:ind w:left="-360"/>
      </w:pPr>
    </w:p>
    <w:p w:rsidR="0088036A" w:rsidRDefault="0088036A" w:rsidP="0088036A">
      <w:pPr>
        <w:ind w:left="-360"/>
      </w:pPr>
      <w:r>
        <w:t xml:space="preserve">2.  Маслова Татьяна Михайловна  –  главный специалист Администрации </w:t>
      </w:r>
      <w:proofErr w:type="spellStart"/>
      <w:r>
        <w:t>Костылевского</w:t>
      </w:r>
      <w:proofErr w:type="spellEnd"/>
      <w:r>
        <w:t xml:space="preserve">  </w:t>
      </w:r>
    </w:p>
    <w:p w:rsidR="0088036A" w:rsidRDefault="0088036A" w:rsidP="0088036A">
      <w:pPr>
        <w:ind w:left="-360"/>
      </w:pPr>
      <w:r>
        <w:t xml:space="preserve">                                                               сельсовета,    секретарь комиссии.</w:t>
      </w:r>
    </w:p>
    <w:p w:rsidR="0088036A" w:rsidRDefault="0088036A" w:rsidP="0088036A"/>
    <w:p w:rsidR="0088036A" w:rsidRDefault="0088036A" w:rsidP="0088036A">
      <w:r>
        <w:t xml:space="preserve">Члены комиссии: </w:t>
      </w:r>
    </w:p>
    <w:p w:rsidR="0088036A" w:rsidRDefault="0088036A" w:rsidP="0088036A"/>
    <w:p w:rsidR="0088036A" w:rsidRDefault="0088036A" w:rsidP="0088036A">
      <w:pPr>
        <w:numPr>
          <w:ilvl w:val="0"/>
          <w:numId w:val="1"/>
        </w:numPr>
        <w:tabs>
          <w:tab w:val="num" w:pos="0"/>
        </w:tabs>
        <w:ind w:left="0"/>
        <w:jc w:val="both"/>
      </w:pPr>
      <w:r>
        <w:t xml:space="preserve">     Представитель Администрации </w:t>
      </w:r>
      <w:proofErr w:type="spellStart"/>
      <w:r>
        <w:t>Куртамышского</w:t>
      </w:r>
      <w:proofErr w:type="spellEnd"/>
      <w:r>
        <w:t xml:space="preserve"> района, курирующий данный вопрос</w:t>
      </w:r>
    </w:p>
    <w:p w:rsidR="0088036A" w:rsidRDefault="0088036A" w:rsidP="0088036A">
      <w:pPr>
        <w:jc w:val="both"/>
      </w:pPr>
      <w:r>
        <w:t xml:space="preserve">       (по согласованию) </w:t>
      </w:r>
    </w:p>
    <w:p w:rsidR="0088036A" w:rsidRDefault="0088036A" w:rsidP="0088036A">
      <w:pPr>
        <w:numPr>
          <w:ilvl w:val="0"/>
          <w:numId w:val="1"/>
        </w:numPr>
        <w:ind w:left="0"/>
        <w:jc w:val="both"/>
      </w:pPr>
      <w:r>
        <w:t xml:space="preserve">Представитель сектора правовой, организационной, кадровой работы Администрации </w:t>
      </w:r>
    </w:p>
    <w:p w:rsidR="0088036A" w:rsidRDefault="0088036A" w:rsidP="0088036A">
      <w:pPr>
        <w:jc w:val="both"/>
      </w:pPr>
      <w:r>
        <w:t xml:space="preserve">      </w:t>
      </w:r>
      <w:proofErr w:type="spellStart"/>
      <w:r>
        <w:t>Куртамышского</w:t>
      </w:r>
      <w:proofErr w:type="spellEnd"/>
      <w:r>
        <w:t xml:space="preserve"> района (по согласованию).</w:t>
      </w:r>
    </w:p>
    <w:p w:rsidR="0088036A" w:rsidRDefault="0088036A" w:rsidP="0088036A">
      <w:pPr>
        <w:numPr>
          <w:ilvl w:val="0"/>
          <w:numId w:val="1"/>
        </w:numPr>
        <w:ind w:left="0"/>
        <w:jc w:val="both"/>
      </w:pPr>
      <w:r>
        <w:t>Представитель Управления Федеральной службы государственной регистрации,</w:t>
      </w:r>
    </w:p>
    <w:p w:rsidR="0088036A" w:rsidRDefault="0088036A" w:rsidP="0088036A">
      <w:pPr>
        <w:jc w:val="both"/>
      </w:pPr>
      <w:r>
        <w:t xml:space="preserve">      кадастра и картографии по Курганской области  (по согласованию).</w:t>
      </w:r>
    </w:p>
    <w:p w:rsidR="0088036A" w:rsidRDefault="0088036A" w:rsidP="0088036A">
      <w:pPr>
        <w:numPr>
          <w:ilvl w:val="0"/>
          <w:numId w:val="1"/>
        </w:numPr>
        <w:ind w:left="0"/>
        <w:jc w:val="both"/>
      </w:pPr>
      <w:r>
        <w:t>Представитель ГИБДД  МО МВД РФ «</w:t>
      </w:r>
      <w:proofErr w:type="spellStart"/>
      <w:r>
        <w:t>Куртамышский</w:t>
      </w:r>
      <w:proofErr w:type="spellEnd"/>
      <w:r>
        <w:t>» (по согласованию).</w:t>
      </w:r>
    </w:p>
    <w:p w:rsidR="0088036A" w:rsidRDefault="0088036A" w:rsidP="0088036A">
      <w:pPr>
        <w:numPr>
          <w:ilvl w:val="0"/>
          <w:numId w:val="1"/>
        </w:numPr>
        <w:ind w:left="0"/>
        <w:jc w:val="both"/>
      </w:pPr>
      <w:r>
        <w:t>Представитель ОАО  «</w:t>
      </w:r>
      <w:proofErr w:type="spellStart"/>
      <w:r>
        <w:t>Куртамышское</w:t>
      </w:r>
      <w:proofErr w:type="spellEnd"/>
      <w:r>
        <w:t xml:space="preserve">  ДРСП по строительству, ремонту и содержанию                        </w:t>
      </w:r>
    </w:p>
    <w:p w:rsidR="0088036A" w:rsidRDefault="0088036A" w:rsidP="0088036A">
      <w:pPr>
        <w:ind w:left="-360"/>
        <w:jc w:val="both"/>
      </w:pPr>
      <w:r>
        <w:t xml:space="preserve">            автомобильных дорог» (по согласованию). </w:t>
      </w:r>
    </w:p>
    <w:p w:rsidR="0088036A" w:rsidRDefault="0088036A" w:rsidP="0088036A">
      <w:pPr>
        <w:numPr>
          <w:ilvl w:val="0"/>
          <w:numId w:val="1"/>
        </w:numPr>
        <w:ind w:left="0"/>
        <w:jc w:val="both"/>
      </w:pPr>
      <w:proofErr w:type="gramStart"/>
      <w:r>
        <w:t>Представитель ОАО «</w:t>
      </w:r>
      <w:proofErr w:type="spellStart"/>
      <w:r>
        <w:t>Энерго</w:t>
      </w:r>
      <w:proofErr w:type="spellEnd"/>
      <w:r>
        <w:t xml:space="preserve"> Курган»  филиал «Западные электрические сети»  (по           </w:t>
      </w:r>
      <w:proofErr w:type="gramEnd"/>
    </w:p>
    <w:p w:rsidR="0088036A" w:rsidRDefault="0088036A" w:rsidP="0088036A">
      <w:pPr>
        <w:ind w:left="-360"/>
        <w:jc w:val="both"/>
      </w:pPr>
      <w:r>
        <w:t xml:space="preserve">           согласованию) </w:t>
      </w:r>
    </w:p>
    <w:p w:rsidR="0088036A" w:rsidRDefault="0088036A" w:rsidP="0088036A">
      <w:pPr>
        <w:numPr>
          <w:ilvl w:val="0"/>
          <w:numId w:val="1"/>
        </w:numPr>
        <w:ind w:left="0"/>
        <w:jc w:val="both"/>
      </w:pPr>
      <w:r>
        <w:t xml:space="preserve">Представитель Управления </w:t>
      </w:r>
      <w:proofErr w:type="spellStart"/>
      <w:r>
        <w:t>Роспотребнадзора</w:t>
      </w:r>
      <w:proofErr w:type="spellEnd"/>
      <w:r>
        <w:t xml:space="preserve"> по Курганской области (по              согласованию)</w:t>
      </w:r>
    </w:p>
    <w:p w:rsidR="0088036A" w:rsidRDefault="0088036A" w:rsidP="0088036A">
      <w:pPr>
        <w:numPr>
          <w:ilvl w:val="0"/>
          <w:numId w:val="1"/>
        </w:numPr>
        <w:ind w:left="0"/>
        <w:jc w:val="both"/>
      </w:pPr>
      <w:r>
        <w:t xml:space="preserve">Представитель ОАО «Ростелеком» - Курганского филиала западный РУС (по  согласованию) </w:t>
      </w:r>
    </w:p>
    <w:p w:rsidR="0088036A" w:rsidRDefault="0088036A" w:rsidP="0088036A">
      <w:pPr>
        <w:numPr>
          <w:ilvl w:val="0"/>
          <w:numId w:val="1"/>
        </w:numPr>
        <w:ind w:left="0"/>
        <w:jc w:val="both"/>
      </w:pPr>
      <w:r>
        <w:t xml:space="preserve">Представитель </w:t>
      </w:r>
      <w:proofErr w:type="spellStart"/>
      <w:r>
        <w:t>Костылевской</w:t>
      </w:r>
      <w:proofErr w:type="spellEnd"/>
      <w:r>
        <w:t xml:space="preserve"> сельской Думы (по согласованию) </w:t>
      </w:r>
    </w:p>
    <w:p w:rsidR="0088036A" w:rsidRDefault="0088036A" w:rsidP="0088036A">
      <w:pPr>
        <w:ind w:left="-360"/>
        <w:jc w:val="both"/>
      </w:pPr>
    </w:p>
    <w:p w:rsidR="0088036A" w:rsidRDefault="0088036A" w:rsidP="0088036A">
      <w:pPr>
        <w:jc w:val="both"/>
      </w:pPr>
    </w:p>
    <w:p w:rsidR="0088036A" w:rsidRDefault="0088036A" w:rsidP="0088036A">
      <w:pPr>
        <w:ind w:left="705"/>
        <w:jc w:val="both"/>
      </w:pPr>
    </w:p>
    <w:p w:rsidR="0088036A" w:rsidRDefault="0088036A" w:rsidP="0088036A"/>
    <w:p w:rsidR="0088036A" w:rsidRDefault="0088036A" w:rsidP="0088036A"/>
    <w:p w:rsidR="0088036A" w:rsidRDefault="0088036A" w:rsidP="0088036A"/>
    <w:p w:rsidR="0088036A" w:rsidRDefault="0088036A" w:rsidP="0088036A"/>
    <w:p w:rsidR="0038570D" w:rsidRDefault="0038570D">
      <w:bookmarkStart w:id="0" w:name="_GoBack"/>
      <w:bookmarkEnd w:id="0"/>
    </w:p>
    <w:sectPr w:rsidR="0038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53B75"/>
    <w:multiLevelType w:val="hybridMultilevel"/>
    <w:tmpl w:val="5E7C37EE"/>
    <w:lvl w:ilvl="0" w:tplc="7B366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93"/>
    <w:rsid w:val="0038570D"/>
    <w:rsid w:val="004F6F93"/>
    <w:rsid w:val="0088036A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036A"/>
    <w:pPr>
      <w:suppressAutoHyphens/>
      <w:jc w:val="center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8036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036A"/>
    <w:pPr>
      <w:suppressAutoHyphens/>
      <w:jc w:val="center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8036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2016-11-08T08:04:00Z</dcterms:created>
  <dcterms:modified xsi:type="dcterms:W3CDTF">2016-11-08T08:05:00Z</dcterms:modified>
</cp:coreProperties>
</file>