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A9" w:rsidRDefault="004C42A9" w:rsidP="004C42A9">
      <w:pPr>
        <w:pStyle w:val="a3"/>
        <w:spacing w:before="280" w:after="280"/>
        <w:jc w:val="center"/>
        <w:rPr>
          <w:rFonts w:cs="Calibri"/>
          <w:color w:val="000000"/>
          <w:sz w:val="24"/>
          <w:szCs w:val="24"/>
        </w:rPr>
      </w:pPr>
    </w:p>
    <w:p w:rsidR="004C42A9" w:rsidRDefault="004C42A9" w:rsidP="004C42A9">
      <w:pPr>
        <w:pStyle w:val="a3"/>
        <w:spacing w:before="280" w:after="280"/>
        <w:jc w:val="center"/>
        <w:rPr>
          <w:rFonts w:cs="Calibri"/>
          <w:color w:val="000000"/>
          <w:sz w:val="24"/>
          <w:szCs w:val="24"/>
        </w:rPr>
      </w:pPr>
    </w:p>
    <w:p w:rsidR="004C42A9" w:rsidRDefault="004C42A9" w:rsidP="004C42A9">
      <w:pPr>
        <w:pStyle w:val="a3"/>
        <w:spacing w:before="280" w:after="280"/>
        <w:jc w:val="center"/>
        <w:rPr>
          <w:rFonts w:cs="Calibri"/>
          <w:color w:val="000000"/>
          <w:sz w:val="24"/>
          <w:szCs w:val="24"/>
        </w:rPr>
      </w:pPr>
    </w:p>
    <w:p w:rsidR="004C42A9" w:rsidRDefault="004C42A9" w:rsidP="004C42A9">
      <w:pPr>
        <w:pStyle w:val="a3"/>
        <w:spacing w:before="280" w:after="280"/>
        <w:jc w:val="center"/>
        <w:rPr>
          <w:rFonts w:cs="Calibri"/>
          <w:color w:val="000000"/>
          <w:sz w:val="24"/>
          <w:szCs w:val="24"/>
        </w:rPr>
      </w:pPr>
    </w:p>
    <w:p w:rsidR="004C42A9" w:rsidRDefault="004C42A9" w:rsidP="004C42A9">
      <w:pPr>
        <w:pStyle w:val="a3"/>
        <w:spacing w:before="280" w:after="280"/>
        <w:jc w:val="center"/>
        <w:rPr>
          <w:rFonts w:cs="Calibri"/>
          <w:color w:val="000000"/>
          <w:sz w:val="24"/>
          <w:szCs w:val="24"/>
        </w:rPr>
      </w:pPr>
    </w:p>
    <w:p w:rsidR="004C42A9" w:rsidRDefault="004C42A9" w:rsidP="004C42A9">
      <w:pPr>
        <w:pStyle w:val="a3"/>
        <w:spacing w:before="280" w:after="280"/>
        <w:jc w:val="center"/>
        <w:rPr>
          <w:rFonts w:cs="Calibri"/>
          <w:color w:val="000000"/>
          <w:sz w:val="24"/>
          <w:szCs w:val="24"/>
        </w:rPr>
      </w:pPr>
    </w:p>
    <w:p w:rsidR="004C42A9" w:rsidRPr="004C42A9" w:rsidRDefault="004C42A9" w:rsidP="004C42A9">
      <w:pPr>
        <w:pStyle w:val="a3"/>
        <w:spacing w:before="280" w:after="280"/>
        <w:jc w:val="center"/>
        <w:rPr>
          <w:rFonts w:cs="Calibri"/>
          <w:b/>
          <w:color w:val="000000"/>
          <w:sz w:val="72"/>
          <w:szCs w:val="72"/>
        </w:rPr>
      </w:pPr>
      <w:r w:rsidRPr="004C42A9">
        <w:rPr>
          <w:rFonts w:cs="Calibri"/>
          <w:b/>
          <w:color w:val="000000"/>
          <w:sz w:val="72"/>
          <w:szCs w:val="72"/>
        </w:rPr>
        <w:t>Программа развития</w:t>
      </w:r>
    </w:p>
    <w:p w:rsidR="004C42A9" w:rsidRDefault="004C42A9" w:rsidP="004C42A9">
      <w:pPr>
        <w:pStyle w:val="a3"/>
        <w:spacing w:before="280" w:after="280"/>
        <w:jc w:val="center"/>
        <w:rPr>
          <w:rFonts w:cs="Calibri"/>
          <w:color w:val="000000"/>
          <w:sz w:val="40"/>
          <w:szCs w:val="40"/>
        </w:rPr>
      </w:pPr>
      <w:r>
        <w:rPr>
          <w:rFonts w:cs="Calibri"/>
          <w:color w:val="000000"/>
          <w:sz w:val="40"/>
          <w:szCs w:val="40"/>
        </w:rPr>
        <w:t>м</w:t>
      </w:r>
      <w:r w:rsidRPr="004C42A9">
        <w:rPr>
          <w:rFonts w:cs="Calibri"/>
          <w:color w:val="000000"/>
          <w:sz w:val="40"/>
          <w:szCs w:val="40"/>
        </w:rPr>
        <w:t>униципального дошкольного образо</w:t>
      </w:r>
      <w:r>
        <w:rPr>
          <w:rFonts w:cs="Calibri"/>
          <w:color w:val="000000"/>
          <w:sz w:val="40"/>
          <w:szCs w:val="40"/>
        </w:rPr>
        <w:t>в</w:t>
      </w:r>
      <w:r w:rsidRPr="004C42A9">
        <w:rPr>
          <w:rFonts w:cs="Calibri"/>
          <w:color w:val="000000"/>
          <w:sz w:val="40"/>
          <w:szCs w:val="40"/>
        </w:rPr>
        <w:t>ательного учреждения</w:t>
      </w:r>
    </w:p>
    <w:p w:rsidR="004C42A9" w:rsidRDefault="004C42A9" w:rsidP="004C42A9">
      <w:pPr>
        <w:pStyle w:val="a3"/>
        <w:spacing w:before="280" w:after="280"/>
        <w:jc w:val="center"/>
        <w:rPr>
          <w:rFonts w:cs="Calibri"/>
          <w:color w:val="000000"/>
          <w:sz w:val="40"/>
          <w:szCs w:val="40"/>
        </w:rPr>
      </w:pPr>
    </w:p>
    <w:p w:rsidR="004C42A9" w:rsidRDefault="004C42A9" w:rsidP="004C42A9">
      <w:pPr>
        <w:pStyle w:val="a3"/>
        <w:spacing w:before="280" w:after="280"/>
        <w:jc w:val="center"/>
        <w:rPr>
          <w:rFonts w:cs="Calibri"/>
          <w:color w:val="000000"/>
          <w:sz w:val="40"/>
          <w:szCs w:val="40"/>
        </w:rPr>
      </w:pPr>
    </w:p>
    <w:p w:rsidR="004C42A9" w:rsidRDefault="004C42A9" w:rsidP="004C42A9">
      <w:pPr>
        <w:pStyle w:val="a3"/>
        <w:spacing w:before="280" w:after="280"/>
        <w:jc w:val="center"/>
        <w:rPr>
          <w:rFonts w:cs="Calibri"/>
          <w:color w:val="000000"/>
          <w:sz w:val="40"/>
          <w:szCs w:val="40"/>
        </w:rPr>
      </w:pPr>
    </w:p>
    <w:p w:rsidR="00574975" w:rsidRDefault="00574975" w:rsidP="004C42A9">
      <w:pPr>
        <w:pStyle w:val="a3"/>
        <w:spacing w:before="280" w:after="280"/>
        <w:jc w:val="center"/>
        <w:rPr>
          <w:rFonts w:cs="Calibri"/>
          <w:color w:val="000000"/>
          <w:sz w:val="40"/>
          <w:szCs w:val="40"/>
        </w:rPr>
      </w:pPr>
    </w:p>
    <w:p w:rsidR="00574975" w:rsidRDefault="00574975" w:rsidP="004C42A9">
      <w:pPr>
        <w:pStyle w:val="a3"/>
        <w:spacing w:before="280" w:after="280"/>
        <w:jc w:val="center"/>
        <w:rPr>
          <w:rFonts w:cs="Calibri"/>
          <w:color w:val="000000"/>
          <w:sz w:val="40"/>
          <w:szCs w:val="40"/>
        </w:rPr>
      </w:pPr>
    </w:p>
    <w:p w:rsidR="004C42A9" w:rsidRDefault="004C42A9" w:rsidP="004C42A9">
      <w:pPr>
        <w:pStyle w:val="a3"/>
        <w:spacing w:before="280" w:after="280"/>
        <w:jc w:val="center"/>
        <w:rPr>
          <w:rFonts w:cs="Calibri"/>
          <w:color w:val="000000"/>
          <w:sz w:val="40"/>
          <w:szCs w:val="40"/>
        </w:rPr>
      </w:pPr>
    </w:p>
    <w:p w:rsidR="00574975" w:rsidRDefault="004C42A9" w:rsidP="004C42A9">
      <w:pPr>
        <w:pStyle w:val="a3"/>
        <w:spacing w:before="280" w:after="280"/>
        <w:jc w:val="right"/>
        <w:rPr>
          <w:rFonts w:cs="Calibri"/>
          <w:b/>
          <w:i/>
          <w:color w:val="000000"/>
          <w:sz w:val="32"/>
          <w:szCs w:val="32"/>
        </w:rPr>
      </w:pPr>
      <w:r w:rsidRPr="004C42A9">
        <w:rPr>
          <w:rFonts w:cs="Calibri"/>
          <w:b/>
          <w:color w:val="000000"/>
          <w:sz w:val="32"/>
          <w:szCs w:val="32"/>
        </w:rPr>
        <w:t>Разработчик</w:t>
      </w:r>
      <w:r w:rsidRPr="004C42A9">
        <w:rPr>
          <w:rFonts w:cs="Calibri"/>
          <w:b/>
          <w:i/>
          <w:color w:val="000000"/>
          <w:sz w:val="32"/>
          <w:szCs w:val="32"/>
        </w:rPr>
        <w:t>:</w:t>
      </w:r>
    </w:p>
    <w:p w:rsidR="00574975" w:rsidRDefault="004C42A9" w:rsidP="004C42A9">
      <w:pPr>
        <w:pStyle w:val="a3"/>
        <w:spacing w:before="280" w:after="280"/>
        <w:jc w:val="right"/>
        <w:rPr>
          <w:rFonts w:cs="Calibri"/>
          <w:i/>
          <w:color w:val="000000"/>
          <w:sz w:val="32"/>
          <w:szCs w:val="32"/>
        </w:rPr>
      </w:pPr>
      <w:r>
        <w:rPr>
          <w:rFonts w:cs="Calibri"/>
          <w:i/>
          <w:color w:val="000000"/>
          <w:sz w:val="32"/>
          <w:szCs w:val="32"/>
        </w:rPr>
        <w:t>Соколова Е. М</w:t>
      </w:r>
      <w:r w:rsidRPr="004C42A9">
        <w:rPr>
          <w:rFonts w:cs="Calibri"/>
          <w:i/>
          <w:color w:val="000000"/>
          <w:sz w:val="32"/>
          <w:szCs w:val="32"/>
        </w:rPr>
        <w:t>.,</w:t>
      </w:r>
    </w:p>
    <w:p w:rsidR="00574975" w:rsidRDefault="00574975" w:rsidP="004C42A9">
      <w:pPr>
        <w:pStyle w:val="a3"/>
        <w:spacing w:before="280" w:after="280"/>
        <w:jc w:val="right"/>
        <w:rPr>
          <w:rFonts w:cs="Calibri"/>
          <w:i/>
          <w:color w:val="000000"/>
          <w:sz w:val="32"/>
          <w:szCs w:val="32"/>
        </w:rPr>
      </w:pPr>
      <w:r>
        <w:rPr>
          <w:rFonts w:cs="Calibri"/>
          <w:i/>
          <w:color w:val="000000"/>
          <w:sz w:val="32"/>
          <w:szCs w:val="32"/>
        </w:rPr>
        <w:t>п</w:t>
      </w:r>
      <w:r w:rsidR="004C42A9" w:rsidRPr="004C42A9">
        <w:rPr>
          <w:rFonts w:cs="Calibri"/>
          <w:i/>
          <w:color w:val="000000"/>
          <w:sz w:val="32"/>
          <w:szCs w:val="32"/>
        </w:rPr>
        <w:t>едагог I к</w:t>
      </w:r>
      <w:r w:rsidR="004C42A9">
        <w:rPr>
          <w:rFonts w:cs="Calibri"/>
          <w:i/>
          <w:color w:val="000000"/>
          <w:sz w:val="32"/>
          <w:szCs w:val="32"/>
        </w:rPr>
        <w:t>в</w:t>
      </w:r>
      <w:r w:rsidR="004C42A9" w:rsidRPr="004C42A9">
        <w:rPr>
          <w:rFonts w:cs="Calibri"/>
          <w:i/>
          <w:color w:val="000000"/>
          <w:sz w:val="32"/>
          <w:szCs w:val="32"/>
        </w:rPr>
        <w:t>. категории.</w:t>
      </w:r>
    </w:p>
    <w:p w:rsidR="00574975" w:rsidRDefault="00574975" w:rsidP="004C42A9">
      <w:pPr>
        <w:pStyle w:val="a3"/>
        <w:spacing w:before="280" w:after="280"/>
        <w:jc w:val="right"/>
        <w:rPr>
          <w:rFonts w:cs="Calibri"/>
          <w:i/>
          <w:color w:val="000000"/>
          <w:sz w:val="32"/>
          <w:szCs w:val="32"/>
        </w:rPr>
      </w:pPr>
    </w:p>
    <w:p w:rsidR="00574975" w:rsidRPr="004C42A9" w:rsidRDefault="00574975" w:rsidP="004C42A9">
      <w:pPr>
        <w:pStyle w:val="a3"/>
        <w:spacing w:before="280" w:after="280"/>
        <w:jc w:val="right"/>
        <w:rPr>
          <w:rFonts w:cs="Calibri"/>
          <w:i/>
          <w:color w:val="000000"/>
          <w:sz w:val="32"/>
          <w:szCs w:val="32"/>
        </w:rPr>
      </w:pPr>
    </w:p>
    <w:p w:rsidR="004C42A9" w:rsidRPr="004C42A9" w:rsidRDefault="004C42A9" w:rsidP="004C42A9">
      <w:pPr>
        <w:pStyle w:val="a3"/>
        <w:spacing w:before="280" w:after="280"/>
        <w:jc w:val="center"/>
        <w:rPr>
          <w:rFonts w:cs="Calibri"/>
          <w:i/>
          <w:color w:val="000000"/>
          <w:sz w:val="32"/>
          <w:szCs w:val="32"/>
        </w:rPr>
      </w:pPr>
      <w:r w:rsidRPr="004C42A9">
        <w:rPr>
          <w:rFonts w:cs="Calibri"/>
          <w:i/>
          <w:color w:val="000000"/>
          <w:sz w:val="32"/>
          <w:szCs w:val="32"/>
        </w:rPr>
        <w:t>Куртамыш</w:t>
      </w:r>
    </w:p>
    <w:p w:rsidR="004C42A9" w:rsidRDefault="004C42A9" w:rsidP="004C42A9">
      <w:pPr>
        <w:pStyle w:val="a3"/>
        <w:spacing w:before="280" w:after="280"/>
        <w:jc w:val="center"/>
        <w:rPr>
          <w:rFonts w:cs="Calibri"/>
          <w:i/>
          <w:color w:val="000000"/>
          <w:sz w:val="24"/>
          <w:szCs w:val="24"/>
        </w:rPr>
      </w:pPr>
      <w:r w:rsidRPr="004C42A9">
        <w:rPr>
          <w:rFonts w:cs="Calibri"/>
          <w:i/>
          <w:color w:val="000000"/>
          <w:sz w:val="24"/>
          <w:szCs w:val="24"/>
        </w:rPr>
        <w:t>2013 г.</w:t>
      </w:r>
    </w:p>
    <w:p w:rsidR="00135A37" w:rsidRPr="00135A37" w:rsidRDefault="00135A37" w:rsidP="00135A37">
      <w:pPr>
        <w:pStyle w:val="a3"/>
        <w:spacing w:before="280" w:after="280"/>
        <w:jc w:val="center"/>
        <w:rPr>
          <w:rFonts w:cs="Calibri"/>
          <w:b/>
          <w:color w:val="000000"/>
          <w:sz w:val="28"/>
          <w:szCs w:val="28"/>
        </w:rPr>
      </w:pPr>
      <w:r w:rsidRPr="00135A37">
        <w:rPr>
          <w:rFonts w:cs="Calibri"/>
          <w:b/>
          <w:color w:val="000000"/>
          <w:sz w:val="28"/>
          <w:szCs w:val="28"/>
        </w:rPr>
        <w:lastRenderedPageBreak/>
        <w:t>СОДЕРЖАНИЕ.</w:t>
      </w:r>
    </w:p>
    <w:p w:rsidR="00135A37" w:rsidRDefault="00135A37" w:rsidP="00135A37">
      <w:pPr>
        <w:pStyle w:val="a3"/>
        <w:numPr>
          <w:ilvl w:val="0"/>
          <w:numId w:val="2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Паспорт Программы.</w:t>
      </w:r>
    </w:p>
    <w:p w:rsidR="00135A37" w:rsidRDefault="00135A37" w:rsidP="00135A37">
      <w:pPr>
        <w:pStyle w:val="a3"/>
        <w:numPr>
          <w:ilvl w:val="1"/>
          <w:numId w:val="2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. Область применения Программы.</w:t>
      </w:r>
    </w:p>
    <w:p w:rsidR="00135A37" w:rsidRDefault="00135A37" w:rsidP="00135A37">
      <w:pPr>
        <w:pStyle w:val="a3"/>
        <w:numPr>
          <w:ilvl w:val="1"/>
          <w:numId w:val="2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. Цели и задачи – требования к результатам.</w:t>
      </w:r>
    </w:p>
    <w:p w:rsidR="000D3CB3" w:rsidRDefault="000D3CB3" w:rsidP="00135A37">
      <w:pPr>
        <w:pStyle w:val="a3"/>
        <w:numPr>
          <w:ilvl w:val="1"/>
          <w:numId w:val="2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. Приоритетные направления в работе.</w:t>
      </w:r>
    </w:p>
    <w:p w:rsidR="00135A37" w:rsidRDefault="00B92821" w:rsidP="006E01F2">
      <w:pPr>
        <w:pStyle w:val="a3"/>
        <w:numPr>
          <w:ilvl w:val="1"/>
          <w:numId w:val="2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. О</w:t>
      </w:r>
      <w:r w:rsidR="00135A37">
        <w:rPr>
          <w:rFonts w:cs="Calibri"/>
          <w:color w:val="000000"/>
          <w:sz w:val="28"/>
          <w:szCs w:val="28"/>
        </w:rPr>
        <w:t>сновные функции.</w:t>
      </w:r>
    </w:p>
    <w:p w:rsidR="000C0276" w:rsidRDefault="000C0276" w:rsidP="006E01F2">
      <w:pPr>
        <w:pStyle w:val="a3"/>
        <w:numPr>
          <w:ilvl w:val="1"/>
          <w:numId w:val="2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. Финансовое обеспечение Программы развития</w:t>
      </w:r>
      <w:r w:rsidR="005F08AF">
        <w:rPr>
          <w:rFonts w:cs="Calibri"/>
          <w:color w:val="000000"/>
          <w:sz w:val="28"/>
          <w:szCs w:val="28"/>
        </w:rPr>
        <w:t xml:space="preserve"> МДОУ</w:t>
      </w:r>
      <w:r>
        <w:rPr>
          <w:rFonts w:cs="Calibri"/>
          <w:color w:val="000000"/>
          <w:sz w:val="28"/>
          <w:szCs w:val="28"/>
        </w:rPr>
        <w:t xml:space="preserve">. </w:t>
      </w:r>
    </w:p>
    <w:p w:rsidR="005C7E57" w:rsidRDefault="005C7E57" w:rsidP="005C7E57">
      <w:pPr>
        <w:pStyle w:val="a3"/>
        <w:numPr>
          <w:ilvl w:val="0"/>
          <w:numId w:val="3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Информационно- аналитическая справка.</w:t>
      </w:r>
    </w:p>
    <w:p w:rsidR="00B92821" w:rsidRDefault="00B92821" w:rsidP="00B92821">
      <w:pPr>
        <w:pStyle w:val="a3"/>
        <w:numPr>
          <w:ilvl w:val="0"/>
          <w:numId w:val="3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Принципы работы ДОУ.</w:t>
      </w:r>
    </w:p>
    <w:p w:rsidR="00B92821" w:rsidRDefault="00B92821" w:rsidP="00B92821">
      <w:pPr>
        <w:pStyle w:val="a3"/>
        <w:numPr>
          <w:ilvl w:val="0"/>
          <w:numId w:val="3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Структура и содержание.</w:t>
      </w:r>
    </w:p>
    <w:p w:rsidR="00B92821" w:rsidRDefault="00B92821" w:rsidP="00B92821">
      <w:pPr>
        <w:pStyle w:val="a3"/>
        <w:numPr>
          <w:ilvl w:val="1"/>
          <w:numId w:val="3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Работа с кадрами.</w:t>
      </w:r>
    </w:p>
    <w:p w:rsidR="00B92821" w:rsidRDefault="00B92821" w:rsidP="00B92821">
      <w:pPr>
        <w:pStyle w:val="a3"/>
        <w:numPr>
          <w:ilvl w:val="1"/>
          <w:numId w:val="3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Организационно – педагогическая работа.</w:t>
      </w:r>
    </w:p>
    <w:p w:rsidR="00B92821" w:rsidRDefault="00B92821" w:rsidP="00B92821">
      <w:pPr>
        <w:pStyle w:val="a3"/>
        <w:numPr>
          <w:ilvl w:val="1"/>
          <w:numId w:val="3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Работа с родителями.</w:t>
      </w:r>
    </w:p>
    <w:p w:rsidR="00B92821" w:rsidRDefault="00B92821" w:rsidP="00B92821">
      <w:pPr>
        <w:pStyle w:val="a3"/>
        <w:numPr>
          <w:ilvl w:val="1"/>
          <w:numId w:val="3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Административно – хозяйственная работа.</w:t>
      </w:r>
    </w:p>
    <w:p w:rsidR="000D3CB3" w:rsidRDefault="000D3CB3" w:rsidP="000D3CB3">
      <w:pPr>
        <w:pStyle w:val="a3"/>
        <w:numPr>
          <w:ilvl w:val="0"/>
          <w:numId w:val="3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Ожидаемые результаты.</w:t>
      </w:r>
    </w:p>
    <w:p w:rsidR="00B92821" w:rsidRDefault="00B92821" w:rsidP="000D3CB3">
      <w:pPr>
        <w:pStyle w:val="a3"/>
        <w:numPr>
          <w:ilvl w:val="1"/>
          <w:numId w:val="3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Модель вы</w:t>
      </w:r>
      <w:r w:rsidR="000D3CB3">
        <w:rPr>
          <w:rFonts w:cs="Calibri"/>
          <w:color w:val="000000"/>
          <w:sz w:val="28"/>
          <w:szCs w:val="28"/>
        </w:rPr>
        <w:t>пускника</w:t>
      </w:r>
      <w:r>
        <w:rPr>
          <w:rFonts w:cs="Calibri"/>
          <w:color w:val="000000"/>
          <w:sz w:val="28"/>
          <w:szCs w:val="28"/>
        </w:rPr>
        <w:t>.</w:t>
      </w:r>
    </w:p>
    <w:p w:rsidR="000D3CB3" w:rsidRDefault="000D3CB3" w:rsidP="000D3CB3">
      <w:pPr>
        <w:pStyle w:val="a3"/>
        <w:spacing w:before="280" w:after="280"/>
        <w:ind w:left="435"/>
        <w:jc w:val="both"/>
        <w:rPr>
          <w:rFonts w:cs="Calibri"/>
          <w:color w:val="000000"/>
          <w:sz w:val="28"/>
          <w:szCs w:val="28"/>
        </w:rPr>
      </w:pPr>
    </w:p>
    <w:p w:rsidR="000D3CB3" w:rsidRDefault="000D3CB3" w:rsidP="000D3CB3">
      <w:pPr>
        <w:pStyle w:val="a3"/>
        <w:spacing w:before="280" w:after="280"/>
        <w:ind w:left="435"/>
        <w:jc w:val="both"/>
        <w:rPr>
          <w:rFonts w:cs="Calibri"/>
          <w:color w:val="000000"/>
          <w:sz w:val="28"/>
          <w:szCs w:val="28"/>
        </w:rPr>
      </w:pPr>
    </w:p>
    <w:p w:rsidR="000D3CB3" w:rsidRDefault="000D3CB3" w:rsidP="000D3CB3">
      <w:pPr>
        <w:pStyle w:val="a3"/>
        <w:spacing w:before="280" w:after="280"/>
        <w:ind w:left="435"/>
        <w:jc w:val="both"/>
        <w:rPr>
          <w:rFonts w:cs="Calibri"/>
          <w:color w:val="000000"/>
          <w:sz w:val="28"/>
          <w:szCs w:val="28"/>
        </w:rPr>
      </w:pPr>
    </w:p>
    <w:p w:rsidR="000D3CB3" w:rsidRDefault="000D3CB3" w:rsidP="000D3CB3">
      <w:pPr>
        <w:pStyle w:val="a3"/>
        <w:spacing w:before="280" w:after="280"/>
        <w:ind w:left="435"/>
        <w:jc w:val="both"/>
        <w:rPr>
          <w:rFonts w:cs="Calibri"/>
          <w:color w:val="000000"/>
          <w:sz w:val="28"/>
          <w:szCs w:val="28"/>
        </w:rPr>
      </w:pPr>
    </w:p>
    <w:p w:rsidR="000D3CB3" w:rsidRDefault="000D3CB3" w:rsidP="000D3CB3">
      <w:pPr>
        <w:pStyle w:val="a3"/>
        <w:spacing w:before="280" w:after="280"/>
        <w:ind w:left="435"/>
        <w:jc w:val="both"/>
        <w:rPr>
          <w:rFonts w:cs="Calibri"/>
          <w:color w:val="000000"/>
          <w:sz w:val="28"/>
          <w:szCs w:val="28"/>
        </w:rPr>
      </w:pPr>
    </w:p>
    <w:p w:rsidR="000D3CB3" w:rsidRDefault="000D3CB3" w:rsidP="000D3CB3">
      <w:pPr>
        <w:pStyle w:val="a3"/>
        <w:spacing w:before="280" w:after="280"/>
        <w:ind w:left="435"/>
        <w:jc w:val="both"/>
        <w:rPr>
          <w:rFonts w:cs="Calibri"/>
          <w:color w:val="000000"/>
          <w:sz w:val="28"/>
          <w:szCs w:val="28"/>
        </w:rPr>
      </w:pPr>
    </w:p>
    <w:p w:rsidR="000D3CB3" w:rsidRDefault="000D3CB3" w:rsidP="000D3CB3">
      <w:pPr>
        <w:pStyle w:val="a3"/>
        <w:spacing w:before="280" w:after="280"/>
        <w:ind w:left="435"/>
        <w:jc w:val="both"/>
        <w:rPr>
          <w:rFonts w:cs="Calibri"/>
          <w:color w:val="000000"/>
          <w:sz w:val="28"/>
          <w:szCs w:val="28"/>
        </w:rPr>
      </w:pPr>
    </w:p>
    <w:p w:rsidR="000D3CB3" w:rsidRDefault="000D3CB3" w:rsidP="000D3CB3">
      <w:pPr>
        <w:pStyle w:val="a3"/>
        <w:spacing w:before="280" w:after="280"/>
        <w:ind w:left="435"/>
        <w:jc w:val="both"/>
        <w:rPr>
          <w:rFonts w:cs="Calibri"/>
          <w:color w:val="000000"/>
          <w:sz w:val="28"/>
          <w:szCs w:val="28"/>
        </w:rPr>
      </w:pPr>
    </w:p>
    <w:p w:rsidR="000D3CB3" w:rsidRPr="000D3CB3" w:rsidRDefault="000D3CB3" w:rsidP="000D3CB3">
      <w:pPr>
        <w:pStyle w:val="a3"/>
        <w:numPr>
          <w:ilvl w:val="0"/>
          <w:numId w:val="4"/>
        </w:numPr>
        <w:spacing w:before="280" w:after="280"/>
        <w:jc w:val="center"/>
        <w:rPr>
          <w:rFonts w:cs="Calibri"/>
          <w:b/>
          <w:color w:val="000000"/>
          <w:sz w:val="36"/>
          <w:szCs w:val="36"/>
        </w:rPr>
      </w:pPr>
      <w:r>
        <w:rPr>
          <w:rFonts w:cs="Calibri"/>
          <w:b/>
          <w:color w:val="000000"/>
          <w:sz w:val="36"/>
          <w:szCs w:val="36"/>
        </w:rPr>
        <w:lastRenderedPageBreak/>
        <w:t>П</w:t>
      </w:r>
      <w:r w:rsidRPr="000D3CB3">
        <w:rPr>
          <w:rFonts w:cs="Calibri"/>
          <w:b/>
          <w:color w:val="000000"/>
          <w:sz w:val="36"/>
          <w:szCs w:val="36"/>
        </w:rPr>
        <w:t xml:space="preserve">аспорт </w:t>
      </w:r>
      <w:r>
        <w:rPr>
          <w:rFonts w:cs="Calibri"/>
          <w:b/>
          <w:color w:val="000000"/>
          <w:sz w:val="36"/>
          <w:szCs w:val="36"/>
        </w:rPr>
        <w:t>П</w:t>
      </w:r>
      <w:r w:rsidRPr="000D3CB3">
        <w:rPr>
          <w:rFonts w:cs="Calibri"/>
          <w:b/>
          <w:color w:val="000000"/>
          <w:sz w:val="36"/>
          <w:szCs w:val="36"/>
        </w:rPr>
        <w:t>рограммы.</w:t>
      </w:r>
    </w:p>
    <w:p w:rsidR="00135A37" w:rsidRPr="00135A37" w:rsidRDefault="000D3CB3" w:rsidP="000D3CB3">
      <w:pPr>
        <w:pStyle w:val="a3"/>
        <w:spacing w:before="280" w:after="280"/>
        <w:ind w:left="72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Прогр</w:t>
      </w:r>
      <w:r w:rsidR="004C42A9" w:rsidRPr="00135A37">
        <w:rPr>
          <w:rFonts w:cs="Calibri"/>
          <w:color w:val="000000"/>
          <w:sz w:val="28"/>
          <w:szCs w:val="28"/>
        </w:rPr>
        <w:t>амма разработана в рамках осуществления государственной политики о дошкольном учреждении.</w:t>
      </w:r>
      <w:r>
        <w:rPr>
          <w:rFonts w:cs="Calibri"/>
          <w:color w:val="000000"/>
          <w:sz w:val="28"/>
          <w:szCs w:val="28"/>
        </w:rPr>
        <w:t xml:space="preserve"> Данная Программа предназначена для применения в ДОУ.</w:t>
      </w:r>
    </w:p>
    <w:p w:rsidR="004C42A9" w:rsidRPr="006E01F2" w:rsidRDefault="004C42A9" w:rsidP="000D3CB3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6E01F2">
        <w:rPr>
          <w:rFonts w:cs="Calibri"/>
          <w:color w:val="000000"/>
          <w:sz w:val="28"/>
          <w:szCs w:val="28"/>
        </w:rPr>
        <w:t> </w:t>
      </w:r>
      <w:r w:rsidRPr="006E01F2">
        <w:rPr>
          <w:rFonts w:cs="Calibri"/>
          <w:b/>
          <w:bCs/>
          <w:color w:val="000000"/>
          <w:sz w:val="28"/>
          <w:szCs w:val="28"/>
        </w:rPr>
        <w:t>Цель</w:t>
      </w:r>
      <w:r w:rsidR="00F83268" w:rsidRPr="006E01F2">
        <w:rPr>
          <w:rFonts w:cs="Calibri"/>
          <w:bCs/>
          <w:color w:val="000000"/>
          <w:sz w:val="28"/>
          <w:szCs w:val="28"/>
        </w:rPr>
        <w:t>: воспитание</w:t>
      </w:r>
      <w:r w:rsidR="00F83268" w:rsidRPr="006E01F2">
        <w:rPr>
          <w:rFonts w:cs="Calibri"/>
          <w:color w:val="000000"/>
          <w:sz w:val="28"/>
          <w:szCs w:val="28"/>
        </w:rPr>
        <w:t xml:space="preserve"> физически разви</w:t>
      </w:r>
      <w:r w:rsidR="006E01F2" w:rsidRPr="006E01F2">
        <w:rPr>
          <w:rFonts w:cs="Calibri"/>
          <w:color w:val="000000"/>
          <w:sz w:val="28"/>
          <w:szCs w:val="28"/>
        </w:rPr>
        <w:t>т</w:t>
      </w:r>
      <w:r w:rsidR="00F83268" w:rsidRPr="006E01F2">
        <w:rPr>
          <w:rFonts w:cs="Calibri"/>
          <w:color w:val="000000"/>
          <w:sz w:val="28"/>
          <w:szCs w:val="28"/>
        </w:rPr>
        <w:t>ой, эмоционально здоровой и духовно богатой личности, обладающей навыками социальной адаптации.</w:t>
      </w:r>
    </w:p>
    <w:p w:rsidR="006E01F2" w:rsidRDefault="006E01F2" w:rsidP="000D3CB3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Для достижения поставленной цели считаю необходимым решить следующие </w:t>
      </w:r>
      <w:r w:rsidRPr="006E01F2">
        <w:rPr>
          <w:rFonts w:cs="Calibri"/>
          <w:b/>
          <w:color w:val="000000"/>
          <w:sz w:val="28"/>
          <w:szCs w:val="28"/>
        </w:rPr>
        <w:t>задачи:</w:t>
      </w:r>
      <w:r w:rsidR="004C42A9" w:rsidRPr="006E01F2">
        <w:rPr>
          <w:rFonts w:cs="Calibri"/>
          <w:color w:val="000000"/>
          <w:sz w:val="28"/>
          <w:szCs w:val="28"/>
        </w:rPr>
        <w:t> </w:t>
      </w:r>
    </w:p>
    <w:p w:rsidR="006E01F2" w:rsidRDefault="006E01F2" w:rsidP="006E01F2">
      <w:pPr>
        <w:pStyle w:val="a3"/>
        <w:numPr>
          <w:ilvl w:val="0"/>
          <w:numId w:val="1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Внедрять в образовательный процесс современные педагогические технологии (личностно – ориентированная образовательная технология</w:t>
      </w:r>
      <w:r w:rsidR="00D948AD">
        <w:rPr>
          <w:rFonts w:cs="Calibri"/>
          <w:color w:val="000000"/>
          <w:sz w:val="28"/>
          <w:szCs w:val="28"/>
        </w:rPr>
        <w:t>, ИКТ</w:t>
      </w:r>
      <w:r>
        <w:rPr>
          <w:rFonts w:cs="Calibri"/>
          <w:color w:val="000000"/>
          <w:sz w:val="28"/>
          <w:szCs w:val="28"/>
        </w:rPr>
        <w:t>).</w:t>
      </w:r>
    </w:p>
    <w:p w:rsidR="008C112E" w:rsidRPr="008C112E" w:rsidRDefault="006E01F2" w:rsidP="006E01F2">
      <w:pPr>
        <w:pStyle w:val="a3"/>
        <w:numPr>
          <w:ilvl w:val="0"/>
          <w:numId w:val="1"/>
        </w:numPr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Совершенствовать работу по индивидуализации образовательного процесса.</w:t>
      </w:r>
    </w:p>
    <w:p w:rsidR="008C112E" w:rsidRPr="008C112E" w:rsidRDefault="008C112E" w:rsidP="006E01F2">
      <w:pPr>
        <w:pStyle w:val="a3"/>
        <w:numPr>
          <w:ilvl w:val="0"/>
          <w:numId w:val="1"/>
        </w:numPr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Разработать и внедрить эффективные формы взаимодействия с семьёй с целью обеспечения полноценного участия родителей в образовательном процессе.</w:t>
      </w:r>
    </w:p>
    <w:p w:rsidR="008C112E" w:rsidRPr="008C112E" w:rsidRDefault="008C112E" w:rsidP="006E01F2">
      <w:pPr>
        <w:pStyle w:val="a3"/>
        <w:numPr>
          <w:ilvl w:val="0"/>
          <w:numId w:val="1"/>
        </w:numPr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Развивать кадровый потенциал ДОУ, обеспечив постоянный рост профессионального мастерства педагогов, готовность к реализации современных программ и технологий.</w:t>
      </w:r>
    </w:p>
    <w:p w:rsidR="006B6189" w:rsidRPr="006B6189" w:rsidRDefault="008C112E" w:rsidP="006E01F2">
      <w:pPr>
        <w:pStyle w:val="a3"/>
        <w:numPr>
          <w:ilvl w:val="0"/>
          <w:numId w:val="1"/>
        </w:numPr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Обеспечить качественное взаимодействие Д</w:t>
      </w:r>
      <w:r w:rsidR="006B6189">
        <w:rPr>
          <w:rFonts w:cs="Calibri"/>
          <w:color w:val="000000"/>
          <w:sz w:val="28"/>
          <w:szCs w:val="28"/>
        </w:rPr>
        <w:t>ОУ с учреждениями социума.</w:t>
      </w:r>
    </w:p>
    <w:p w:rsidR="006B6189" w:rsidRPr="006B6189" w:rsidRDefault="006B6189" w:rsidP="006E01F2">
      <w:pPr>
        <w:pStyle w:val="a3"/>
        <w:numPr>
          <w:ilvl w:val="0"/>
          <w:numId w:val="1"/>
        </w:numPr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Создать компоненты макро- и микросреды, способствующие эмоциональному благополучию детей, их полноценному физическому и личностному развитию.</w:t>
      </w:r>
    </w:p>
    <w:p w:rsidR="004C42A9" w:rsidRPr="006E01F2" w:rsidRDefault="006B6189" w:rsidP="006B6189">
      <w:pPr>
        <w:pStyle w:val="a3"/>
        <w:spacing w:before="280" w:after="280"/>
        <w:ind w:left="825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В связи с поставленными задачами </w:t>
      </w:r>
      <w:r w:rsidR="00574975">
        <w:rPr>
          <w:rFonts w:cs="Calibri"/>
          <w:color w:val="000000"/>
          <w:sz w:val="28"/>
          <w:szCs w:val="28"/>
        </w:rPr>
        <w:t>приоритетными в своей работе считаю следующие направления:</w:t>
      </w:r>
    </w:p>
    <w:p w:rsidR="004C42A9" w:rsidRPr="006B6189" w:rsidRDefault="004C42A9" w:rsidP="006B6189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6B6189">
        <w:rPr>
          <w:rFonts w:cs="Calibri"/>
          <w:color w:val="000000"/>
          <w:sz w:val="28"/>
          <w:szCs w:val="28"/>
        </w:rPr>
        <w:t xml:space="preserve">-формирование развивающей  среды детского сада; </w:t>
      </w:r>
    </w:p>
    <w:p w:rsidR="004C42A9" w:rsidRPr="006B6189" w:rsidRDefault="006B6189" w:rsidP="006B6189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-рост профессионального мастерства</w:t>
      </w:r>
      <w:r w:rsidR="004C42A9" w:rsidRPr="006B6189">
        <w:rPr>
          <w:rFonts w:cs="Calibri"/>
          <w:color w:val="000000"/>
          <w:sz w:val="28"/>
          <w:szCs w:val="28"/>
        </w:rPr>
        <w:t xml:space="preserve"> педагогов;</w:t>
      </w:r>
    </w:p>
    <w:p w:rsidR="004C42A9" w:rsidRPr="006B6189" w:rsidRDefault="006B6189" w:rsidP="006B6189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-совершенствование</w:t>
      </w:r>
      <w:r w:rsidR="004C42A9" w:rsidRPr="006B6189">
        <w:rPr>
          <w:rFonts w:cs="Calibri"/>
          <w:color w:val="000000"/>
          <w:sz w:val="28"/>
          <w:szCs w:val="28"/>
        </w:rPr>
        <w:t xml:space="preserve"> управления;</w:t>
      </w:r>
    </w:p>
    <w:p w:rsidR="004C42A9" w:rsidRPr="006B6189" w:rsidRDefault="006B6189" w:rsidP="006B6189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-качество</w:t>
      </w:r>
      <w:r w:rsidR="004C42A9" w:rsidRPr="006B6189">
        <w:rPr>
          <w:rFonts w:cs="Calibri"/>
          <w:color w:val="000000"/>
          <w:sz w:val="28"/>
          <w:szCs w:val="28"/>
        </w:rPr>
        <w:t xml:space="preserve"> воспитательно-образовательного процесса;</w:t>
      </w:r>
    </w:p>
    <w:p w:rsidR="004C42A9" w:rsidRPr="006B6189" w:rsidRDefault="006B6189" w:rsidP="006B6189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-обеспечение</w:t>
      </w:r>
      <w:r w:rsidR="004C42A9" w:rsidRPr="006B6189">
        <w:rPr>
          <w:rFonts w:cs="Calibri"/>
          <w:color w:val="000000"/>
          <w:sz w:val="28"/>
          <w:szCs w:val="28"/>
        </w:rPr>
        <w:t xml:space="preserve"> гарантированных результатов развития каждого ребенка.</w:t>
      </w:r>
    </w:p>
    <w:p w:rsidR="004C42A9" w:rsidRPr="00A61E38" w:rsidRDefault="004C42A9" w:rsidP="00A61E38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A61E38">
        <w:rPr>
          <w:rFonts w:cs="Calibri"/>
          <w:color w:val="000000"/>
          <w:sz w:val="28"/>
          <w:szCs w:val="28"/>
        </w:rPr>
        <w:lastRenderedPageBreak/>
        <w:t>Программа строится на понимании специфики дошкольного образования, зависимости его от социально- экономических условий страны и региона.</w:t>
      </w:r>
    </w:p>
    <w:p w:rsidR="004C42A9" w:rsidRPr="00A61E38" w:rsidRDefault="004C42A9" w:rsidP="00A61E38">
      <w:pPr>
        <w:pStyle w:val="a3"/>
        <w:spacing w:before="280" w:after="280"/>
        <w:jc w:val="both"/>
        <w:rPr>
          <w:rFonts w:ascii="Verdana" w:hAnsi="Verdana"/>
          <w:b/>
          <w:color w:val="000000"/>
          <w:sz w:val="28"/>
          <w:szCs w:val="28"/>
        </w:rPr>
      </w:pPr>
      <w:r w:rsidRPr="00A61E38">
        <w:rPr>
          <w:rFonts w:cs="Calibri"/>
          <w:color w:val="000000"/>
          <w:sz w:val="28"/>
          <w:szCs w:val="28"/>
        </w:rPr>
        <w:t xml:space="preserve">Программа осуществляет три </w:t>
      </w:r>
      <w:r w:rsidRPr="00A61E38">
        <w:rPr>
          <w:rFonts w:cs="Calibri"/>
          <w:b/>
          <w:color w:val="000000"/>
          <w:sz w:val="28"/>
          <w:szCs w:val="28"/>
        </w:rPr>
        <w:t>основные функции:</w:t>
      </w:r>
    </w:p>
    <w:p w:rsidR="004C42A9" w:rsidRPr="00A61E38" w:rsidRDefault="004C42A9" w:rsidP="00A61E38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A61E38">
        <w:rPr>
          <w:rFonts w:cs="Calibri"/>
          <w:color w:val="000000"/>
          <w:sz w:val="28"/>
          <w:szCs w:val="28"/>
        </w:rPr>
        <w:t>-очерчивает стратегию развития детского сада;</w:t>
      </w:r>
    </w:p>
    <w:p w:rsidR="004C42A9" w:rsidRPr="00A61E38" w:rsidRDefault="004C42A9" w:rsidP="00A61E38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A61E38">
        <w:rPr>
          <w:rFonts w:cs="Calibri"/>
          <w:color w:val="000000"/>
          <w:sz w:val="28"/>
          <w:szCs w:val="28"/>
        </w:rPr>
        <w:t>-выделяет приоритетные направления работы;</w:t>
      </w:r>
    </w:p>
    <w:p w:rsidR="004C42A9" w:rsidRDefault="004C42A9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  <w:r w:rsidRPr="00A61E38">
        <w:rPr>
          <w:rFonts w:cs="Calibri"/>
          <w:color w:val="000000"/>
          <w:sz w:val="28"/>
          <w:szCs w:val="28"/>
        </w:rPr>
        <w:t>-ориентирует всю деятельность на конечный результат.</w:t>
      </w:r>
    </w:p>
    <w:p w:rsidR="000C0276" w:rsidRDefault="000C0276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  <w:r w:rsidRPr="005F08AF">
        <w:rPr>
          <w:rFonts w:cs="Calibri"/>
          <w:b/>
          <w:color w:val="000000"/>
          <w:sz w:val="28"/>
          <w:szCs w:val="28"/>
        </w:rPr>
        <w:t>Финансовое обеспечение</w:t>
      </w:r>
      <w:r>
        <w:rPr>
          <w:rFonts w:cs="Calibri"/>
          <w:color w:val="000000"/>
          <w:sz w:val="28"/>
          <w:szCs w:val="28"/>
        </w:rPr>
        <w:t xml:space="preserve"> Программы развития МДОУ:</w:t>
      </w:r>
    </w:p>
    <w:p w:rsidR="000C0276" w:rsidRDefault="000C0276" w:rsidP="000C0276">
      <w:pPr>
        <w:pStyle w:val="a3"/>
        <w:numPr>
          <w:ilvl w:val="0"/>
          <w:numId w:val="6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рациональное использование бюджета;</w:t>
      </w:r>
    </w:p>
    <w:p w:rsidR="000C0276" w:rsidRDefault="000C0276" w:rsidP="000C0276">
      <w:pPr>
        <w:pStyle w:val="a3"/>
        <w:numPr>
          <w:ilvl w:val="0"/>
          <w:numId w:val="6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спонсорская помощь, благотворительность;</w:t>
      </w:r>
    </w:p>
    <w:p w:rsidR="000C0276" w:rsidRDefault="000C0276" w:rsidP="000C0276">
      <w:pPr>
        <w:pStyle w:val="a3"/>
        <w:numPr>
          <w:ilvl w:val="0"/>
          <w:numId w:val="6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участие в </w:t>
      </w:r>
      <w:proofErr w:type="spellStart"/>
      <w:r>
        <w:rPr>
          <w:rFonts w:cs="Calibri"/>
          <w:color w:val="000000"/>
          <w:sz w:val="28"/>
          <w:szCs w:val="28"/>
        </w:rPr>
        <w:t>грантовых</w:t>
      </w:r>
      <w:proofErr w:type="spellEnd"/>
      <w:r>
        <w:rPr>
          <w:rFonts w:cs="Calibri"/>
          <w:color w:val="000000"/>
          <w:sz w:val="28"/>
          <w:szCs w:val="28"/>
        </w:rPr>
        <w:t xml:space="preserve"> конкурсах.</w:t>
      </w:r>
    </w:p>
    <w:p w:rsidR="000D3CB3" w:rsidRDefault="000D3CB3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0D3CB3" w:rsidRDefault="000D3CB3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0D3CB3" w:rsidRDefault="000D3CB3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722057" w:rsidRDefault="00722057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722057" w:rsidRDefault="00722057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722057" w:rsidRDefault="00722057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0D3CB3" w:rsidRDefault="000D3CB3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0D3CB3" w:rsidRDefault="000D3CB3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0D3CB3" w:rsidRDefault="000D3CB3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0D3CB3" w:rsidRDefault="000D3CB3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0D3CB3" w:rsidRDefault="000D3CB3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0D3CB3" w:rsidRDefault="000D3CB3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877B6B" w:rsidRDefault="00877B6B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877B6B" w:rsidRDefault="00877B6B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0D3CB3" w:rsidRDefault="00877B6B" w:rsidP="00877B6B">
      <w:pPr>
        <w:pStyle w:val="a3"/>
        <w:numPr>
          <w:ilvl w:val="0"/>
          <w:numId w:val="4"/>
        </w:numPr>
        <w:spacing w:before="280" w:after="280"/>
        <w:jc w:val="center"/>
        <w:rPr>
          <w:rFonts w:cs="Calibri"/>
          <w:b/>
          <w:color w:val="000000"/>
          <w:sz w:val="36"/>
          <w:szCs w:val="36"/>
        </w:rPr>
      </w:pPr>
      <w:r>
        <w:rPr>
          <w:rFonts w:cs="Calibri"/>
          <w:b/>
          <w:color w:val="000000"/>
          <w:sz w:val="36"/>
          <w:szCs w:val="36"/>
        </w:rPr>
        <w:lastRenderedPageBreak/>
        <w:t>И</w:t>
      </w:r>
      <w:r w:rsidRPr="00877B6B">
        <w:rPr>
          <w:rFonts w:cs="Calibri"/>
          <w:b/>
          <w:color w:val="000000"/>
          <w:sz w:val="36"/>
          <w:szCs w:val="36"/>
        </w:rPr>
        <w:t>нформационно-аналитическая справка.</w:t>
      </w:r>
    </w:p>
    <w:p w:rsidR="00F206BE" w:rsidRDefault="00463D98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  <w:r w:rsidRPr="00463D98">
        <w:rPr>
          <w:rFonts w:cs="Calibri"/>
          <w:color w:val="000000"/>
          <w:sz w:val="28"/>
          <w:szCs w:val="28"/>
        </w:rPr>
        <w:t>МКДОУ</w:t>
      </w:r>
      <w:r w:rsidR="00D948AD">
        <w:rPr>
          <w:rFonts w:cs="Calibri"/>
          <w:color w:val="000000"/>
          <w:sz w:val="28"/>
          <w:szCs w:val="28"/>
        </w:rPr>
        <w:t xml:space="preserve"> «Куртамышский детский сад</w:t>
      </w:r>
      <w:r>
        <w:rPr>
          <w:rFonts w:cs="Calibri"/>
          <w:color w:val="000000"/>
          <w:sz w:val="28"/>
          <w:szCs w:val="28"/>
        </w:rPr>
        <w:t xml:space="preserve"> №2</w:t>
      </w:r>
      <w:r w:rsidR="00D948AD">
        <w:rPr>
          <w:rFonts w:cs="Calibri"/>
          <w:color w:val="000000"/>
          <w:sz w:val="28"/>
          <w:szCs w:val="28"/>
        </w:rPr>
        <w:t>»</w:t>
      </w:r>
      <w:r w:rsidR="00C43203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="00C43203">
        <w:rPr>
          <w:rFonts w:cs="Calibri"/>
          <w:color w:val="000000"/>
          <w:sz w:val="28"/>
          <w:szCs w:val="28"/>
        </w:rPr>
        <w:t>общеразвивающего</w:t>
      </w:r>
      <w:proofErr w:type="spellEnd"/>
      <w:r w:rsidR="00C43203">
        <w:rPr>
          <w:rFonts w:cs="Calibri"/>
          <w:color w:val="000000"/>
          <w:sz w:val="28"/>
          <w:szCs w:val="28"/>
        </w:rPr>
        <w:t xml:space="preserve"> вида находится по адресу: </w:t>
      </w:r>
      <w:proofErr w:type="gramStart"/>
      <w:r w:rsidR="00F206BE">
        <w:rPr>
          <w:rFonts w:cs="Calibri"/>
          <w:color w:val="000000"/>
          <w:sz w:val="28"/>
          <w:szCs w:val="28"/>
        </w:rPr>
        <w:t>г</w:t>
      </w:r>
      <w:proofErr w:type="gramEnd"/>
      <w:r w:rsidR="00F206BE">
        <w:rPr>
          <w:rFonts w:cs="Calibri"/>
          <w:color w:val="000000"/>
          <w:sz w:val="28"/>
          <w:szCs w:val="28"/>
        </w:rPr>
        <w:t>. Куртамыш, ул. Фрунзе, 36. Детский сад расположен в отдалении от оживлённых автомобильных дорог.</w:t>
      </w:r>
    </w:p>
    <w:p w:rsidR="00463D98" w:rsidRDefault="00F206BE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ДОУ</w:t>
      </w:r>
      <w:r w:rsidR="00463D98">
        <w:rPr>
          <w:rFonts w:cs="Calibri"/>
          <w:color w:val="000000"/>
          <w:sz w:val="28"/>
          <w:szCs w:val="28"/>
        </w:rPr>
        <w:t xml:space="preserve"> успешно осуществляет свою воспитательно-образовательную деятельность. В детском саду созданы все необходимые условия для полноценного развития детей, имеются музыкальный зал, методический и медицинский кабинеты, кабинет логопеда и уголок психолога.</w:t>
      </w:r>
      <w:r w:rsidR="00F71963"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Методический кабинет постоянно пополняется новой литературой.</w:t>
      </w:r>
    </w:p>
    <w:p w:rsidR="00F71963" w:rsidRDefault="00F71963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В дошкольном учреждении работа</w:t>
      </w:r>
      <w:r w:rsidR="00773E66">
        <w:rPr>
          <w:rFonts w:cs="Calibri"/>
          <w:color w:val="000000"/>
          <w:sz w:val="28"/>
          <w:szCs w:val="28"/>
        </w:rPr>
        <w:t>ю</w:t>
      </w:r>
      <w:r>
        <w:rPr>
          <w:rFonts w:cs="Calibri"/>
          <w:color w:val="000000"/>
          <w:sz w:val="28"/>
          <w:szCs w:val="28"/>
        </w:rPr>
        <w:t>т</w:t>
      </w:r>
      <w:r w:rsidR="00773E66">
        <w:rPr>
          <w:rFonts w:cs="Calibri"/>
          <w:color w:val="000000"/>
          <w:sz w:val="28"/>
          <w:szCs w:val="28"/>
        </w:rPr>
        <w:t xml:space="preserve"> профессиональные и творческие, увлеченные своим делом люди, любящие детей. Все педагоги имеют образовательный и аттестационный статус, постоянно повышают свою квалификацию.</w:t>
      </w:r>
    </w:p>
    <w:p w:rsidR="00773E66" w:rsidRDefault="00773E66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В ДОУ №</w:t>
      </w:r>
      <w:r w:rsidR="00F54D8D">
        <w:rPr>
          <w:rFonts w:cs="Calibri"/>
          <w:color w:val="000000"/>
          <w:sz w:val="28"/>
          <w:szCs w:val="28"/>
        </w:rPr>
        <w:t xml:space="preserve">2 в течение многих лет используются </w:t>
      </w:r>
      <w:proofErr w:type="spellStart"/>
      <w:r w:rsidR="00F54D8D">
        <w:rPr>
          <w:rFonts w:cs="Calibri"/>
          <w:color w:val="000000"/>
          <w:sz w:val="28"/>
          <w:szCs w:val="28"/>
        </w:rPr>
        <w:t>здоровьесберегающие</w:t>
      </w:r>
      <w:proofErr w:type="spellEnd"/>
      <w:r w:rsidR="00F54D8D">
        <w:rPr>
          <w:rFonts w:cs="Calibri"/>
          <w:color w:val="000000"/>
          <w:sz w:val="28"/>
          <w:szCs w:val="28"/>
        </w:rPr>
        <w:t xml:space="preserve"> технологии </w:t>
      </w:r>
      <w:r>
        <w:rPr>
          <w:rFonts w:cs="Calibri"/>
          <w:color w:val="000000"/>
          <w:sz w:val="28"/>
          <w:szCs w:val="28"/>
        </w:rPr>
        <w:t xml:space="preserve"> воспитания, благодаря котор</w:t>
      </w:r>
      <w:r w:rsidR="00AD28FA">
        <w:rPr>
          <w:rFonts w:cs="Calibri"/>
          <w:color w:val="000000"/>
          <w:sz w:val="28"/>
          <w:szCs w:val="28"/>
        </w:rPr>
        <w:t>ым</w:t>
      </w:r>
      <w:r>
        <w:rPr>
          <w:rFonts w:cs="Calibri"/>
          <w:color w:val="000000"/>
          <w:sz w:val="28"/>
          <w:szCs w:val="28"/>
        </w:rPr>
        <w:t xml:space="preserve"> существенно снизилась заболеваемость детей респираторными заболеваниями. Основными направлениями в своей работе коллектив детского сада считает</w:t>
      </w:r>
      <w:r w:rsidR="00F54D8D">
        <w:rPr>
          <w:rFonts w:cs="Calibri"/>
          <w:color w:val="000000"/>
          <w:sz w:val="28"/>
          <w:szCs w:val="28"/>
        </w:rPr>
        <w:t xml:space="preserve"> физическое воспи</w:t>
      </w:r>
      <w:r w:rsidR="00B94B46">
        <w:rPr>
          <w:rFonts w:cs="Calibri"/>
          <w:color w:val="000000"/>
          <w:sz w:val="28"/>
          <w:szCs w:val="28"/>
        </w:rPr>
        <w:t>тание, сохранение и укрепление здоровья дошкольников, что подразумевает соответствующую организацию деятельности методической службы ДОУ. Используются различные формы и методы оздоровления детей. Вся работа по физическому воспитанию и оздоровлению детей в ДОУ выстраивается с широким применением игровой деятельности, а вся двигательно-игровая деятельность ребёнка считается основой его физического развития, обучения, оздоровления и воспитания.</w:t>
      </w:r>
      <w:r w:rsidR="0089293F">
        <w:rPr>
          <w:rFonts w:cs="Calibri"/>
          <w:color w:val="000000"/>
          <w:sz w:val="28"/>
          <w:szCs w:val="28"/>
        </w:rPr>
        <w:t xml:space="preserve"> Соблюдается баланс между организованными формами работы и созданием условий для самостоятельной деятельности детей.</w:t>
      </w:r>
    </w:p>
    <w:p w:rsidR="00B94B46" w:rsidRDefault="00B94B46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Грамотно организуется воспитательно-образовательный процесс, благодаря слаженной работе педагогического ко</w:t>
      </w:r>
      <w:r w:rsidR="00AD28FA">
        <w:rPr>
          <w:rFonts w:cs="Calibri"/>
          <w:color w:val="000000"/>
          <w:sz w:val="28"/>
          <w:szCs w:val="28"/>
        </w:rPr>
        <w:t>ллектива</w:t>
      </w:r>
      <w:proofErr w:type="gramStart"/>
      <w:r w:rsidR="00AD28FA">
        <w:rPr>
          <w:rFonts w:cs="Calibri"/>
          <w:color w:val="000000"/>
          <w:sz w:val="28"/>
          <w:szCs w:val="28"/>
        </w:rPr>
        <w:t>.</w:t>
      </w:r>
      <w:proofErr w:type="gramEnd"/>
      <w:r w:rsidR="00AD28FA">
        <w:rPr>
          <w:rFonts w:cs="Calibri"/>
          <w:color w:val="000000"/>
          <w:sz w:val="28"/>
          <w:szCs w:val="28"/>
        </w:rPr>
        <w:t xml:space="preserve"> Систематизированная целенаправленная деятельность</w:t>
      </w:r>
      <w:r>
        <w:rPr>
          <w:rFonts w:cs="Calibri"/>
          <w:color w:val="000000"/>
          <w:sz w:val="28"/>
          <w:szCs w:val="28"/>
        </w:rPr>
        <w:t xml:space="preserve"> педагогов позволяет добиться высоких результатов. С воспитанниками ДОУ ежедневно</w:t>
      </w:r>
      <w:r w:rsidR="00AD28FA">
        <w:rPr>
          <w:rFonts w:cs="Calibri"/>
          <w:color w:val="000000"/>
          <w:sz w:val="28"/>
          <w:szCs w:val="28"/>
        </w:rPr>
        <w:t xml:space="preserve"> проводятся плановые </w:t>
      </w:r>
      <w:r>
        <w:rPr>
          <w:rFonts w:cs="Calibri"/>
          <w:color w:val="000000"/>
          <w:sz w:val="28"/>
          <w:szCs w:val="28"/>
        </w:rPr>
        <w:t xml:space="preserve"> занятия по развитию речи, математике, конструированию, музыкальные, физкультурные занятия</w:t>
      </w:r>
      <w:r w:rsidR="00F54D8D">
        <w:rPr>
          <w:rFonts w:cs="Calibri"/>
          <w:color w:val="000000"/>
          <w:sz w:val="28"/>
          <w:szCs w:val="28"/>
        </w:rPr>
        <w:t xml:space="preserve"> и другие согласно программе. В ДОУ проводятся открытые мероприятия, праздничные утренники, тематические родите</w:t>
      </w:r>
      <w:r w:rsidR="00F206BE">
        <w:rPr>
          <w:rFonts w:cs="Calibri"/>
          <w:color w:val="000000"/>
          <w:sz w:val="28"/>
          <w:szCs w:val="28"/>
        </w:rPr>
        <w:t>льские собрания и многое другое, что позволяет реализовать основные направления воспитания. Ведётся коррекционная работа.</w:t>
      </w:r>
    </w:p>
    <w:p w:rsidR="00F54D8D" w:rsidRDefault="00AD28FA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 xml:space="preserve">Методическая работа в ДОУ организуется </w:t>
      </w:r>
      <w:r w:rsidR="00F54D8D">
        <w:rPr>
          <w:rFonts w:cs="Calibri"/>
          <w:color w:val="000000"/>
          <w:sz w:val="28"/>
          <w:szCs w:val="28"/>
        </w:rPr>
        <w:t xml:space="preserve"> на высоком уровне.</w:t>
      </w:r>
    </w:p>
    <w:p w:rsidR="00F54D8D" w:rsidRDefault="00F54D8D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Здание и прилегающая к нему территория соответствуют санитарно-гигиеническим нормам и  требованиям пожарной безопасности.</w:t>
      </w:r>
      <w:r w:rsidR="00DF1299">
        <w:rPr>
          <w:rFonts w:cs="Calibri"/>
          <w:color w:val="000000"/>
          <w:sz w:val="28"/>
          <w:szCs w:val="28"/>
        </w:rPr>
        <w:t xml:space="preserve"> Детские игровые площадки оборудованы безопасно, удобно, имеются навесы</w:t>
      </w:r>
      <w:r w:rsidR="00C43203">
        <w:rPr>
          <w:rFonts w:cs="Calibri"/>
          <w:color w:val="000000"/>
          <w:sz w:val="28"/>
          <w:szCs w:val="28"/>
        </w:rPr>
        <w:t>, защищающие</w:t>
      </w:r>
      <w:r w:rsidR="00DF1299">
        <w:rPr>
          <w:rFonts w:cs="Calibri"/>
          <w:color w:val="000000"/>
          <w:sz w:val="28"/>
          <w:szCs w:val="28"/>
        </w:rPr>
        <w:t xml:space="preserve"> от солнца.</w:t>
      </w:r>
    </w:p>
    <w:p w:rsidR="00F206BE" w:rsidRDefault="00F206BE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Таким образом, в МКДОУ</w:t>
      </w:r>
      <w:r w:rsidR="00AD28FA">
        <w:rPr>
          <w:rFonts w:cs="Calibri"/>
          <w:color w:val="000000"/>
          <w:sz w:val="28"/>
          <w:szCs w:val="28"/>
        </w:rPr>
        <w:t xml:space="preserve"> «Куртамышский детский сад №2»</w:t>
      </w:r>
      <w:r>
        <w:rPr>
          <w:rFonts w:cs="Calibri"/>
          <w:color w:val="000000"/>
          <w:sz w:val="28"/>
          <w:szCs w:val="28"/>
        </w:rPr>
        <w:t xml:space="preserve"> созданы все необходимые условия для решения поставленных задач в соответствии с федеральными государственными требованиями.</w:t>
      </w:r>
    </w:p>
    <w:p w:rsidR="0089293F" w:rsidRDefault="0089293F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</w:p>
    <w:p w:rsidR="0089293F" w:rsidRPr="00463D98" w:rsidRDefault="0089293F" w:rsidP="00463D98">
      <w:pPr>
        <w:pStyle w:val="a3"/>
        <w:spacing w:before="280" w:after="280"/>
        <w:ind w:left="1080"/>
        <w:jc w:val="both"/>
        <w:rPr>
          <w:rFonts w:cs="Calibri"/>
          <w:color w:val="000000"/>
          <w:sz w:val="28"/>
          <w:szCs w:val="28"/>
        </w:rPr>
      </w:pPr>
    </w:p>
    <w:p w:rsidR="000D3CB3" w:rsidRPr="00C15C56" w:rsidRDefault="00C15C56" w:rsidP="00C15C56">
      <w:pPr>
        <w:pStyle w:val="a3"/>
        <w:numPr>
          <w:ilvl w:val="0"/>
          <w:numId w:val="4"/>
        </w:numPr>
        <w:spacing w:before="280" w:after="280"/>
        <w:jc w:val="center"/>
        <w:rPr>
          <w:b/>
          <w:color w:val="000000"/>
          <w:sz w:val="36"/>
          <w:szCs w:val="36"/>
        </w:rPr>
      </w:pPr>
      <w:r w:rsidRPr="00C15C56">
        <w:rPr>
          <w:b/>
          <w:color w:val="000000"/>
          <w:sz w:val="36"/>
          <w:szCs w:val="36"/>
        </w:rPr>
        <w:lastRenderedPageBreak/>
        <w:t>Принципы работы ДОУ.</w:t>
      </w:r>
    </w:p>
    <w:p w:rsidR="00BC6DB7" w:rsidRPr="00BC6DB7" w:rsidRDefault="004C42A9" w:rsidP="00D23C59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BC6DB7">
        <w:rPr>
          <w:rFonts w:cs="Calibri"/>
          <w:color w:val="000000"/>
          <w:sz w:val="28"/>
          <w:szCs w:val="28"/>
        </w:rPr>
        <w:t> </w:t>
      </w:r>
      <w:r w:rsidR="00A61E38" w:rsidRPr="00BC6DB7">
        <w:rPr>
          <w:rFonts w:cs="Calibri"/>
          <w:color w:val="000000"/>
          <w:sz w:val="28"/>
          <w:szCs w:val="28"/>
        </w:rPr>
        <w:t>Считаю, что работа ДОУ должна основываться на следующих принципах.</w:t>
      </w:r>
      <w:r w:rsidR="00BC6DB7" w:rsidRPr="00BC6DB7">
        <w:rPr>
          <w:rFonts w:cs="Calibri"/>
          <w:b/>
          <w:color w:val="000000"/>
          <w:sz w:val="28"/>
          <w:szCs w:val="28"/>
        </w:rPr>
        <w:t xml:space="preserve"> Принцип системности</w:t>
      </w:r>
      <w:r w:rsidR="00BC6DB7" w:rsidRPr="00BC6DB7">
        <w:rPr>
          <w:rFonts w:cs="Calibri"/>
          <w:color w:val="000000"/>
          <w:sz w:val="28"/>
          <w:szCs w:val="28"/>
        </w:rPr>
        <w:t xml:space="preserve"> – целостный подход, взаимодействие и </w:t>
      </w:r>
      <w:proofErr w:type="spellStart"/>
      <w:r w:rsidR="00BC6DB7" w:rsidRPr="00BC6DB7">
        <w:rPr>
          <w:rFonts w:cs="Calibri"/>
          <w:color w:val="000000"/>
          <w:sz w:val="28"/>
          <w:szCs w:val="28"/>
        </w:rPr>
        <w:t>взаимосоответств</w:t>
      </w:r>
      <w:r w:rsidR="00983D15">
        <w:rPr>
          <w:rFonts w:cs="Calibri"/>
          <w:color w:val="000000"/>
          <w:sz w:val="28"/>
          <w:szCs w:val="28"/>
        </w:rPr>
        <w:t>ие</w:t>
      </w:r>
      <w:proofErr w:type="spellEnd"/>
      <w:r w:rsidR="00983D15">
        <w:rPr>
          <w:rFonts w:cs="Calibri"/>
          <w:color w:val="000000"/>
          <w:sz w:val="28"/>
          <w:szCs w:val="28"/>
        </w:rPr>
        <w:t xml:space="preserve"> всех направлений и звеньев, нацеленное на</w:t>
      </w:r>
      <w:r w:rsidR="00BC6DB7" w:rsidRPr="00BC6DB7">
        <w:rPr>
          <w:rFonts w:cs="Calibri"/>
          <w:color w:val="000000"/>
          <w:sz w:val="28"/>
          <w:szCs w:val="28"/>
        </w:rPr>
        <w:t xml:space="preserve"> достижение оптимального результата – </w:t>
      </w:r>
      <w:r w:rsidR="00983D15">
        <w:rPr>
          <w:rFonts w:cs="Calibri"/>
          <w:color w:val="000000"/>
          <w:sz w:val="28"/>
          <w:szCs w:val="28"/>
        </w:rPr>
        <w:t xml:space="preserve">гармоничного </w:t>
      </w:r>
      <w:r w:rsidR="00BC6DB7" w:rsidRPr="00BC6DB7">
        <w:rPr>
          <w:rFonts w:cs="Calibri"/>
          <w:color w:val="000000"/>
          <w:sz w:val="28"/>
          <w:szCs w:val="28"/>
        </w:rPr>
        <w:t>развития личности ребенка.</w:t>
      </w:r>
    </w:p>
    <w:p w:rsidR="00BC6DB7" w:rsidRPr="00BC6DB7" w:rsidRDefault="00BC6DB7" w:rsidP="00D23C59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BC6DB7">
        <w:rPr>
          <w:rFonts w:cs="Calibri"/>
          <w:b/>
          <w:color w:val="000000"/>
          <w:sz w:val="28"/>
          <w:szCs w:val="28"/>
        </w:rPr>
        <w:t>Принцип развивающего образования</w:t>
      </w:r>
      <w:r w:rsidRPr="00BC6DB7">
        <w:rPr>
          <w:rFonts w:cs="Calibri"/>
          <w:color w:val="000000"/>
          <w:sz w:val="28"/>
          <w:szCs w:val="28"/>
        </w:rPr>
        <w:t xml:space="preserve"> опирается на «зону ближайшего развития» и предполагает использование новейших технологий и методик.</w:t>
      </w:r>
    </w:p>
    <w:p w:rsidR="00BC6DB7" w:rsidRPr="00BC6DB7" w:rsidRDefault="00BC6DB7" w:rsidP="00D23C59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BC6DB7">
        <w:rPr>
          <w:rFonts w:cs="Calibri"/>
          <w:b/>
          <w:color w:val="000000"/>
          <w:sz w:val="28"/>
          <w:szCs w:val="28"/>
        </w:rPr>
        <w:t>Принцип индивидуализации и дифференциации</w:t>
      </w:r>
      <w:r w:rsidRPr="00BC6DB7">
        <w:rPr>
          <w:rFonts w:cs="Calibri"/>
          <w:color w:val="000000"/>
          <w:sz w:val="28"/>
          <w:szCs w:val="28"/>
        </w:rPr>
        <w:t xml:space="preserve"> предполагает учет субъективного опыта, индивидуальных предпочтений, склонностей, интересов и способностей детей</w:t>
      </w:r>
      <w:r w:rsidR="00983D15">
        <w:rPr>
          <w:rFonts w:cs="Calibri"/>
          <w:color w:val="000000"/>
          <w:sz w:val="28"/>
          <w:szCs w:val="28"/>
        </w:rPr>
        <w:t>.</w:t>
      </w:r>
    </w:p>
    <w:p w:rsidR="00BC6DB7" w:rsidRPr="00BC6DB7" w:rsidRDefault="00BC6DB7" w:rsidP="00D23C59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BC6DB7">
        <w:rPr>
          <w:rFonts w:cs="Calibri"/>
          <w:b/>
          <w:color w:val="000000"/>
          <w:sz w:val="28"/>
          <w:szCs w:val="28"/>
        </w:rPr>
        <w:t xml:space="preserve">Принцип – </w:t>
      </w:r>
      <w:proofErr w:type="spellStart"/>
      <w:r w:rsidRPr="00BC6DB7">
        <w:rPr>
          <w:rFonts w:cs="Calibri"/>
          <w:b/>
          <w:color w:val="000000"/>
          <w:sz w:val="28"/>
          <w:szCs w:val="28"/>
        </w:rPr>
        <w:t>гуманизации</w:t>
      </w:r>
      <w:proofErr w:type="spellEnd"/>
      <w:r w:rsidRPr="00BC6DB7">
        <w:rPr>
          <w:rFonts w:cs="Calibri"/>
          <w:color w:val="000000"/>
          <w:sz w:val="28"/>
          <w:szCs w:val="28"/>
        </w:rPr>
        <w:t xml:space="preserve"> – это утверждение непреходящей ценности человека, его становление и развитие. </w:t>
      </w:r>
    </w:p>
    <w:p w:rsidR="00BC6DB7" w:rsidRPr="00BC6DB7" w:rsidRDefault="00BC6DB7" w:rsidP="00D23C59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BC6DB7">
        <w:rPr>
          <w:rFonts w:cs="Calibri"/>
          <w:b/>
          <w:color w:val="000000"/>
          <w:sz w:val="28"/>
          <w:szCs w:val="28"/>
        </w:rPr>
        <w:t>Принцип          увлекательности</w:t>
      </w:r>
      <w:r w:rsidR="00132339">
        <w:rPr>
          <w:rFonts w:cs="Calibri"/>
          <w:color w:val="000000"/>
          <w:sz w:val="28"/>
          <w:szCs w:val="28"/>
        </w:rPr>
        <w:t xml:space="preserve"> </w:t>
      </w:r>
      <w:r w:rsidRPr="00BC6DB7">
        <w:rPr>
          <w:rFonts w:cs="Calibri"/>
          <w:color w:val="000000"/>
          <w:sz w:val="28"/>
          <w:szCs w:val="28"/>
        </w:rPr>
        <w:t xml:space="preserve"> является одним из важнейших. Весь образовательный материал интересен детям, доступен и подается в игровой форме.</w:t>
      </w:r>
    </w:p>
    <w:p w:rsidR="00BC6DB7" w:rsidRPr="00BC6DB7" w:rsidRDefault="00BC6DB7" w:rsidP="00D23C59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BC6DB7">
        <w:rPr>
          <w:rFonts w:cs="Calibri"/>
          <w:b/>
          <w:color w:val="000000"/>
          <w:sz w:val="28"/>
          <w:szCs w:val="28"/>
        </w:rPr>
        <w:t>Принцип вариативности</w:t>
      </w:r>
      <w:r w:rsidRPr="00BC6DB7">
        <w:rPr>
          <w:rFonts w:cs="Calibri"/>
          <w:color w:val="000000"/>
          <w:sz w:val="28"/>
          <w:szCs w:val="28"/>
        </w:rPr>
        <w:t xml:space="preserve"> предполагает разнообразие содержания, форм и методов с учетом целей развития и педагогической поддержки каждого ребенка.</w:t>
      </w:r>
    </w:p>
    <w:p w:rsidR="00BC6DB7" w:rsidRDefault="00BC6DB7" w:rsidP="00D23C59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  <w:r w:rsidRPr="00BC6DB7">
        <w:rPr>
          <w:rFonts w:cs="Calibri"/>
          <w:b/>
          <w:color w:val="000000"/>
          <w:sz w:val="28"/>
          <w:szCs w:val="28"/>
        </w:rPr>
        <w:t>Принцип активности</w:t>
      </w:r>
      <w:r w:rsidR="00132339">
        <w:rPr>
          <w:rFonts w:cs="Calibri"/>
          <w:color w:val="000000"/>
          <w:sz w:val="28"/>
          <w:szCs w:val="28"/>
        </w:rPr>
        <w:t xml:space="preserve"> </w:t>
      </w:r>
      <w:r w:rsidRPr="00BC6DB7">
        <w:rPr>
          <w:rFonts w:cs="Calibri"/>
          <w:color w:val="000000"/>
          <w:sz w:val="28"/>
          <w:szCs w:val="28"/>
        </w:rPr>
        <w:t xml:space="preserve"> предполагает освоение ребенком программы через собственную деятельность под  руководством взрослого.</w:t>
      </w:r>
    </w:p>
    <w:p w:rsidR="00D23C59" w:rsidRPr="00BC6DB7" w:rsidRDefault="00D23C59" w:rsidP="00D23C59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D23C59">
        <w:rPr>
          <w:rFonts w:cs="Calibri"/>
          <w:b/>
          <w:color w:val="000000"/>
          <w:sz w:val="28"/>
          <w:szCs w:val="28"/>
        </w:rPr>
        <w:t>Принцип единства требований</w:t>
      </w:r>
      <w:r>
        <w:rPr>
          <w:rFonts w:cs="Calibri"/>
          <w:color w:val="000000"/>
          <w:sz w:val="28"/>
          <w:szCs w:val="28"/>
        </w:rPr>
        <w:t xml:space="preserve"> – это чёткая согласованность  семейного воспитания с воспитательно-образовательной деятельностью ДОУ.</w:t>
      </w:r>
    </w:p>
    <w:p w:rsidR="00135A37" w:rsidRDefault="00BC6DB7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На о</w:t>
      </w:r>
      <w:r w:rsidR="00135A37">
        <w:rPr>
          <w:rFonts w:cs="Calibri"/>
          <w:color w:val="000000"/>
          <w:sz w:val="28"/>
          <w:szCs w:val="28"/>
        </w:rPr>
        <w:t>снове данных принципов должна строиться работа всего педагогического коллектива.</w:t>
      </w:r>
    </w:p>
    <w:p w:rsidR="0089293F" w:rsidRDefault="0089293F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1527FE" w:rsidRDefault="001527FE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1527FE" w:rsidRDefault="001527FE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1527FE" w:rsidRDefault="001527FE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1527FE" w:rsidRDefault="001527FE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1527FE" w:rsidRDefault="001527FE" w:rsidP="00A61E38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1527FE" w:rsidRDefault="001527FE" w:rsidP="001527FE">
      <w:pPr>
        <w:pStyle w:val="a3"/>
        <w:numPr>
          <w:ilvl w:val="0"/>
          <w:numId w:val="4"/>
        </w:numPr>
        <w:spacing w:before="280" w:after="280"/>
        <w:jc w:val="center"/>
        <w:rPr>
          <w:rFonts w:cs="Calibri"/>
          <w:b/>
          <w:color w:val="000000"/>
          <w:sz w:val="36"/>
          <w:szCs w:val="36"/>
        </w:rPr>
      </w:pPr>
      <w:r w:rsidRPr="001527FE">
        <w:rPr>
          <w:rFonts w:cs="Calibri"/>
          <w:b/>
          <w:color w:val="000000"/>
          <w:sz w:val="36"/>
          <w:szCs w:val="36"/>
        </w:rPr>
        <w:lastRenderedPageBreak/>
        <w:t>Структура и содержание.</w:t>
      </w:r>
    </w:p>
    <w:p w:rsidR="00443D09" w:rsidRDefault="00443D09" w:rsidP="00443D09">
      <w:pPr>
        <w:pStyle w:val="a3"/>
        <w:numPr>
          <w:ilvl w:val="1"/>
          <w:numId w:val="4"/>
        </w:numPr>
        <w:spacing w:before="280" w:after="28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Работа с кадрами.</w:t>
      </w:r>
    </w:p>
    <w:p w:rsidR="00443D09" w:rsidRDefault="00443D09" w:rsidP="00443D09">
      <w:pPr>
        <w:pStyle w:val="a3"/>
        <w:spacing w:before="280" w:after="280"/>
        <w:ind w:left="1080"/>
        <w:rPr>
          <w:rFonts w:cs="Calibri"/>
          <w:color w:val="000000"/>
          <w:sz w:val="28"/>
          <w:szCs w:val="28"/>
        </w:rPr>
      </w:pPr>
      <w:r w:rsidRPr="00443D09">
        <w:rPr>
          <w:rFonts w:cs="Calibri"/>
          <w:color w:val="000000"/>
          <w:sz w:val="28"/>
          <w:szCs w:val="28"/>
        </w:rPr>
        <w:t>В данном разделе</w:t>
      </w:r>
      <w:r>
        <w:rPr>
          <w:rFonts w:cs="Calibri"/>
          <w:color w:val="000000"/>
          <w:sz w:val="28"/>
          <w:szCs w:val="28"/>
        </w:rPr>
        <w:t xml:space="preserve"> основной задачей ставлю внедрение и организацию различных форм р</w:t>
      </w:r>
      <w:r w:rsidR="003975B7">
        <w:rPr>
          <w:rFonts w:cs="Calibri"/>
          <w:color w:val="000000"/>
          <w:sz w:val="28"/>
          <w:szCs w:val="28"/>
        </w:rPr>
        <w:t>аботы с педагогическими кадрами, техническим и обслуживающим персоналом.</w:t>
      </w:r>
    </w:p>
    <w:p w:rsidR="00443D09" w:rsidRDefault="00443D09" w:rsidP="00443D09">
      <w:pPr>
        <w:pStyle w:val="a3"/>
        <w:spacing w:before="280" w:after="280"/>
        <w:ind w:left="10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Во-первых, организовать структуру управления кадровым составом учреждения.</w:t>
      </w:r>
    </w:p>
    <w:p w:rsidR="00443D09" w:rsidRDefault="00443D09" w:rsidP="00443D09">
      <w:pPr>
        <w:pStyle w:val="a3"/>
        <w:spacing w:before="280" w:after="280"/>
        <w:ind w:left="10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Во-вторых, контролировать исполнительскую дисциплину в ДОУ.</w:t>
      </w:r>
    </w:p>
    <w:p w:rsidR="003975B7" w:rsidRDefault="003975B7" w:rsidP="003975B7">
      <w:pPr>
        <w:pStyle w:val="a3"/>
        <w:numPr>
          <w:ilvl w:val="0"/>
          <w:numId w:val="12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Текущие инструктажи </w:t>
      </w:r>
      <w:proofErr w:type="gramStart"/>
      <w:r>
        <w:rPr>
          <w:rFonts w:cs="Calibri"/>
          <w:color w:val="000000"/>
          <w:sz w:val="28"/>
          <w:szCs w:val="28"/>
        </w:rPr>
        <w:t>по</w:t>
      </w:r>
      <w:proofErr w:type="gramEnd"/>
      <w:r>
        <w:rPr>
          <w:rFonts w:cs="Calibri"/>
          <w:color w:val="000000"/>
          <w:sz w:val="28"/>
          <w:szCs w:val="28"/>
        </w:rPr>
        <w:t xml:space="preserve"> </w:t>
      </w:r>
      <w:proofErr w:type="gramStart"/>
      <w:r>
        <w:rPr>
          <w:rFonts w:cs="Calibri"/>
          <w:color w:val="000000"/>
          <w:sz w:val="28"/>
          <w:szCs w:val="28"/>
        </w:rPr>
        <w:t>ОТ</w:t>
      </w:r>
      <w:proofErr w:type="gramEnd"/>
      <w:r>
        <w:rPr>
          <w:rFonts w:cs="Calibri"/>
          <w:color w:val="000000"/>
          <w:sz w:val="28"/>
          <w:szCs w:val="28"/>
        </w:rPr>
        <w:t>, ТБ, охране жизни и здоровья детей.</w:t>
      </w:r>
    </w:p>
    <w:p w:rsidR="003975B7" w:rsidRDefault="003975B7" w:rsidP="003975B7">
      <w:pPr>
        <w:pStyle w:val="a3"/>
        <w:numPr>
          <w:ilvl w:val="0"/>
          <w:numId w:val="12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Производственные собрания.</w:t>
      </w:r>
    </w:p>
    <w:p w:rsidR="003975B7" w:rsidRDefault="003975B7" w:rsidP="003975B7">
      <w:pPr>
        <w:pStyle w:val="a3"/>
        <w:numPr>
          <w:ilvl w:val="0"/>
          <w:numId w:val="12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Оперативные совещания по подготовке ДОУ к новому учебному году.</w:t>
      </w:r>
    </w:p>
    <w:p w:rsidR="003975B7" w:rsidRDefault="003975B7" w:rsidP="003975B7">
      <w:pPr>
        <w:pStyle w:val="a3"/>
        <w:numPr>
          <w:ilvl w:val="0"/>
          <w:numId w:val="12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Подготовка к отчетно-выборному профсоюзному собранию.</w:t>
      </w:r>
    </w:p>
    <w:p w:rsidR="003975B7" w:rsidRDefault="003975B7" w:rsidP="003975B7">
      <w:pPr>
        <w:pStyle w:val="a3"/>
        <w:numPr>
          <w:ilvl w:val="0"/>
          <w:numId w:val="12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Инструктаж с младшим обслуживающим персоналом.</w:t>
      </w:r>
    </w:p>
    <w:p w:rsidR="003975B7" w:rsidRDefault="003975B7" w:rsidP="003975B7">
      <w:pPr>
        <w:pStyle w:val="a3"/>
        <w:numPr>
          <w:ilvl w:val="0"/>
          <w:numId w:val="12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Работа по благоустройству территории.</w:t>
      </w:r>
    </w:p>
    <w:p w:rsidR="003975B7" w:rsidRDefault="003975B7" w:rsidP="003975B7">
      <w:pPr>
        <w:pStyle w:val="a3"/>
        <w:numPr>
          <w:ilvl w:val="0"/>
          <w:numId w:val="12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С</w:t>
      </w:r>
      <w:r w:rsidR="00B326DC">
        <w:rPr>
          <w:rFonts w:cs="Calibri"/>
          <w:color w:val="000000"/>
          <w:sz w:val="28"/>
          <w:szCs w:val="28"/>
        </w:rPr>
        <w:t>оставле</w:t>
      </w:r>
      <w:r>
        <w:rPr>
          <w:rFonts w:cs="Calibri"/>
          <w:color w:val="000000"/>
          <w:sz w:val="28"/>
          <w:szCs w:val="28"/>
        </w:rPr>
        <w:t>ние плана развития материально-технической базы.</w:t>
      </w:r>
    </w:p>
    <w:p w:rsidR="003975B7" w:rsidRDefault="00B326DC" w:rsidP="003975B7">
      <w:pPr>
        <w:pStyle w:val="a3"/>
        <w:numPr>
          <w:ilvl w:val="0"/>
          <w:numId w:val="12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Организация питания детей.</w:t>
      </w:r>
    </w:p>
    <w:p w:rsidR="00B326DC" w:rsidRDefault="00B326DC" w:rsidP="003975B7">
      <w:pPr>
        <w:pStyle w:val="a3"/>
        <w:numPr>
          <w:ilvl w:val="0"/>
          <w:numId w:val="12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Взаимопроверка и проверка санитарного состояния групп.</w:t>
      </w:r>
    </w:p>
    <w:p w:rsidR="00B326DC" w:rsidRDefault="00B326DC" w:rsidP="003975B7">
      <w:pPr>
        <w:pStyle w:val="a3"/>
        <w:numPr>
          <w:ilvl w:val="0"/>
          <w:numId w:val="12"/>
        </w:numPr>
        <w:spacing w:before="280" w:after="280"/>
        <w:rPr>
          <w:rFonts w:cs="Calibri"/>
          <w:color w:val="000000"/>
          <w:sz w:val="28"/>
          <w:szCs w:val="28"/>
        </w:rPr>
      </w:pPr>
      <w:proofErr w:type="spellStart"/>
      <w:r>
        <w:rPr>
          <w:rFonts w:cs="Calibri"/>
          <w:color w:val="000000"/>
          <w:sz w:val="28"/>
          <w:szCs w:val="28"/>
        </w:rPr>
        <w:t>СанПиН</w:t>
      </w:r>
      <w:proofErr w:type="spellEnd"/>
      <w:r>
        <w:rPr>
          <w:rFonts w:cs="Calibri"/>
          <w:color w:val="000000"/>
          <w:sz w:val="28"/>
          <w:szCs w:val="28"/>
        </w:rPr>
        <w:t>. Требования к санитарному содержанию помещений и дезинфекционные работы.</w:t>
      </w:r>
    </w:p>
    <w:p w:rsidR="00B326DC" w:rsidRDefault="00B326DC" w:rsidP="003975B7">
      <w:pPr>
        <w:pStyle w:val="a3"/>
        <w:numPr>
          <w:ilvl w:val="0"/>
          <w:numId w:val="12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Ревизия продуктового склада. Контроль закладки продуктов.</w:t>
      </w:r>
    </w:p>
    <w:p w:rsidR="00B326DC" w:rsidRDefault="00B326DC" w:rsidP="003975B7">
      <w:pPr>
        <w:pStyle w:val="a3"/>
        <w:numPr>
          <w:ilvl w:val="0"/>
          <w:numId w:val="12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Укрепление материально-технической базы ДОУ. Приобретение мебели для групп, в том числе и игровой.</w:t>
      </w:r>
    </w:p>
    <w:p w:rsidR="00B326DC" w:rsidRDefault="00B326DC" w:rsidP="003975B7">
      <w:pPr>
        <w:pStyle w:val="a3"/>
        <w:numPr>
          <w:ilvl w:val="0"/>
          <w:numId w:val="12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Привлечение дополнительных денежных средств.</w:t>
      </w:r>
    </w:p>
    <w:p w:rsidR="00983D15" w:rsidRDefault="00983D15" w:rsidP="00983D15">
      <w:pPr>
        <w:pStyle w:val="a3"/>
        <w:spacing w:before="280" w:after="280"/>
        <w:ind w:left="1440"/>
        <w:rPr>
          <w:rFonts w:cs="Calibri"/>
          <w:color w:val="000000"/>
          <w:sz w:val="28"/>
          <w:szCs w:val="28"/>
        </w:rPr>
      </w:pPr>
    </w:p>
    <w:p w:rsidR="00B326DC" w:rsidRDefault="00B326DC" w:rsidP="00B2614D">
      <w:pPr>
        <w:pStyle w:val="a3"/>
        <w:spacing w:before="280" w:after="280"/>
        <w:ind w:left="1440"/>
        <w:rPr>
          <w:rFonts w:cs="Calibri"/>
          <w:color w:val="000000"/>
          <w:sz w:val="28"/>
          <w:szCs w:val="28"/>
        </w:rPr>
      </w:pPr>
    </w:p>
    <w:p w:rsidR="00983D15" w:rsidRDefault="00983D15" w:rsidP="00B2614D">
      <w:pPr>
        <w:pStyle w:val="a3"/>
        <w:spacing w:before="280" w:after="280"/>
        <w:ind w:left="1440"/>
        <w:rPr>
          <w:rFonts w:cs="Calibri"/>
          <w:color w:val="000000"/>
          <w:sz w:val="28"/>
          <w:szCs w:val="28"/>
        </w:rPr>
      </w:pPr>
    </w:p>
    <w:p w:rsidR="00443D09" w:rsidRDefault="00443D09" w:rsidP="00443D09">
      <w:pPr>
        <w:pStyle w:val="a3"/>
        <w:spacing w:before="280" w:after="280"/>
        <w:ind w:left="1080"/>
        <w:rPr>
          <w:rFonts w:cs="Calibri"/>
          <w:i/>
          <w:color w:val="000000"/>
          <w:sz w:val="28"/>
          <w:szCs w:val="28"/>
        </w:rPr>
      </w:pPr>
      <w:r w:rsidRPr="00443D09">
        <w:rPr>
          <w:rFonts w:cs="Calibri"/>
          <w:i/>
          <w:color w:val="000000"/>
          <w:sz w:val="28"/>
          <w:szCs w:val="28"/>
        </w:rPr>
        <w:lastRenderedPageBreak/>
        <w:t>Основные направления работы с педагогическим коллективом:</w:t>
      </w:r>
    </w:p>
    <w:p w:rsidR="00443D09" w:rsidRDefault="007A76D4" w:rsidP="007A76D4">
      <w:pPr>
        <w:pStyle w:val="a3"/>
        <w:numPr>
          <w:ilvl w:val="0"/>
          <w:numId w:val="8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</w:t>
      </w:r>
      <w:r w:rsidR="00443D09">
        <w:rPr>
          <w:rFonts w:cs="Calibri"/>
          <w:color w:val="000000"/>
          <w:sz w:val="28"/>
          <w:szCs w:val="28"/>
        </w:rPr>
        <w:t>рганизовать методическую помощь</w:t>
      </w:r>
      <w:r>
        <w:rPr>
          <w:rFonts w:cs="Calibri"/>
          <w:color w:val="000000"/>
          <w:sz w:val="28"/>
          <w:szCs w:val="28"/>
        </w:rPr>
        <w:t xml:space="preserve"> – оперативное и перспективное реагирование старшего воспитателя и заведующего ДОУ на методические запросы и потребности педагогов.</w:t>
      </w:r>
    </w:p>
    <w:p w:rsidR="007A76D4" w:rsidRDefault="007A76D4" w:rsidP="007A76D4">
      <w:pPr>
        <w:pStyle w:val="a3"/>
        <w:numPr>
          <w:ilvl w:val="0"/>
          <w:numId w:val="8"/>
        </w:numPr>
        <w:spacing w:before="280" w:after="280"/>
        <w:rPr>
          <w:rFonts w:cs="Calibri"/>
          <w:color w:val="000000"/>
          <w:sz w:val="28"/>
          <w:szCs w:val="28"/>
        </w:rPr>
      </w:pPr>
      <w:proofErr w:type="gramStart"/>
      <w:r>
        <w:rPr>
          <w:rFonts w:cs="Calibri"/>
          <w:color w:val="000000"/>
          <w:sz w:val="28"/>
          <w:szCs w:val="28"/>
        </w:rPr>
        <w:t>Совершенствовать ключевые компетенции педагогических кадров: воспитательные, коммуникативные, организационные, исследовательские, проектировочные, конструктивные.</w:t>
      </w:r>
      <w:proofErr w:type="gramEnd"/>
    </w:p>
    <w:p w:rsidR="007A76D4" w:rsidRDefault="007A76D4" w:rsidP="007A76D4">
      <w:pPr>
        <w:pStyle w:val="a3"/>
        <w:numPr>
          <w:ilvl w:val="0"/>
          <w:numId w:val="8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Внедрять и систематически использовать следующие формы работы для повышения профессиональной компетентности педагогов:</w:t>
      </w:r>
    </w:p>
    <w:p w:rsidR="007A76D4" w:rsidRDefault="00983D15" w:rsidP="007A76D4">
      <w:pPr>
        <w:pStyle w:val="a3"/>
        <w:numPr>
          <w:ilvl w:val="0"/>
          <w:numId w:val="9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Т</w:t>
      </w:r>
      <w:r w:rsidR="007A76D4">
        <w:rPr>
          <w:rFonts w:cs="Calibri"/>
          <w:color w:val="000000"/>
          <w:sz w:val="28"/>
          <w:szCs w:val="28"/>
        </w:rPr>
        <w:t>радиционные</w:t>
      </w:r>
      <w:r>
        <w:rPr>
          <w:rFonts w:cs="Calibri"/>
          <w:color w:val="000000"/>
          <w:sz w:val="28"/>
          <w:szCs w:val="28"/>
        </w:rPr>
        <w:t xml:space="preserve"> </w:t>
      </w:r>
      <w:proofErr w:type="gramStart"/>
      <w:r w:rsidR="007A76D4">
        <w:rPr>
          <w:rFonts w:cs="Calibri"/>
          <w:color w:val="000000"/>
          <w:sz w:val="28"/>
          <w:szCs w:val="28"/>
        </w:rPr>
        <w:t xml:space="preserve">( </w:t>
      </w:r>
      <w:proofErr w:type="gramEnd"/>
      <w:r w:rsidR="007A76D4">
        <w:rPr>
          <w:rFonts w:cs="Calibri"/>
          <w:color w:val="000000"/>
          <w:sz w:val="28"/>
          <w:szCs w:val="28"/>
        </w:rPr>
        <w:t xml:space="preserve">работа в едином образовательном пространстве; проблемные семинары; семинары-практикумы; дни открытых дверей; творческие </w:t>
      </w:r>
      <w:proofErr w:type="spellStart"/>
      <w:r w:rsidR="007A76D4">
        <w:rPr>
          <w:rFonts w:cs="Calibri"/>
          <w:color w:val="000000"/>
          <w:sz w:val="28"/>
          <w:szCs w:val="28"/>
        </w:rPr>
        <w:t>микрогруппы</w:t>
      </w:r>
      <w:proofErr w:type="spellEnd"/>
      <w:r w:rsidR="007A76D4">
        <w:rPr>
          <w:rFonts w:cs="Calibri"/>
          <w:color w:val="000000"/>
          <w:sz w:val="28"/>
          <w:szCs w:val="28"/>
        </w:rPr>
        <w:t>; наставничество; педагогические советы; повышение квалификации)</w:t>
      </w:r>
    </w:p>
    <w:p w:rsidR="000B7865" w:rsidRDefault="00983D15" w:rsidP="007A76D4">
      <w:pPr>
        <w:pStyle w:val="a3"/>
        <w:numPr>
          <w:ilvl w:val="0"/>
          <w:numId w:val="9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И</w:t>
      </w:r>
      <w:r w:rsidR="000B7865">
        <w:rPr>
          <w:rFonts w:cs="Calibri"/>
          <w:color w:val="000000"/>
          <w:sz w:val="28"/>
          <w:szCs w:val="28"/>
        </w:rPr>
        <w:t>нновационные</w:t>
      </w:r>
      <w:r>
        <w:rPr>
          <w:rFonts w:cs="Calibri"/>
          <w:color w:val="000000"/>
          <w:sz w:val="28"/>
          <w:szCs w:val="28"/>
        </w:rPr>
        <w:t xml:space="preserve"> </w:t>
      </w:r>
      <w:r w:rsidR="000B7865">
        <w:rPr>
          <w:rFonts w:cs="Calibri"/>
          <w:color w:val="000000"/>
          <w:sz w:val="28"/>
          <w:szCs w:val="28"/>
        </w:rPr>
        <w:t>(проектная деятельность; создание банка инновационных идей; внедрение инновационных образовательных технологий, активных форм и методов работы с дошкольниками; творческие конкурсы; мастер-классы; научно-исследовательская работа; творческая лаборатория; издательская деятельность; стажёрские площадки).</w:t>
      </w:r>
    </w:p>
    <w:p w:rsidR="000B7865" w:rsidRDefault="000B7865" w:rsidP="000B7865">
      <w:pPr>
        <w:pStyle w:val="a3"/>
        <w:numPr>
          <w:ilvl w:val="0"/>
          <w:numId w:val="8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Организовать  индивидуальную работу с педагогами по выявлению трудностей в воспитании и обучении детей.</w:t>
      </w:r>
    </w:p>
    <w:p w:rsidR="000B7865" w:rsidRDefault="000B7865" w:rsidP="000B7865">
      <w:pPr>
        <w:pStyle w:val="a3"/>
        <w:numPr>
          <w:ilvl w:val="0"/>
          <w:numId w:val="8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Организовать индивидуальные и групповые консультации по вопросам эффективного взаимодействия взрослого и ребёнка.</w:t>
      </w:r>
    </w:p>
    <w:p w:rsidR="000B7865" w:rsidRDefault="000B7865" w:rsidP="000B7865">
      <w:pPr>
        <w:pStyle w:val="a3"/>
        <w:numPr>
          <w:ilvl w:val="0"/>
          <w:numId w:val="8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Систематически проводить дискуссионные клубы, гостиные, семинары-практикумы, круглые столы для педагогов с целью повышения</w:t>
      </w:r>
      <w:r w:rsidR="00C353F1">
        <w:rPr>
          <w:rFonts w:cs="Calibri"/>
          <w:color w:val="000000"/>
          <w:sz w:val="28"/>
          <w:szCs w:val="28"/>
        </w:rPr>
        <w:t xml:space="preserve"> их</w:t>
      </w:r>
      <w:r>
        <w:rPr>
          <w:rFonts w:cs="Calibri"/>
          <w:color w:val="000000"/>
          <w:sz w:val="28"/>
          <w:szCs w:val="28"/>
        </w:rPr>
        <w:t xml:space="preserve"> знаний</w:t>
      </w:r>
      <w:r w:rsidR="00C353F1">
        <w:rPr>
          <w:rFonts w:cs="Calibri"/>
          <w:color w:val="000000"/>
          <w:sz w:val="28"/>
          <w:szCs w:val="28"/>
        </w:rPr>
        <w:t xml:space="preserve"> о</w:t>
      </w:r>
      <w:r>
        <w:rPr>
          <w:rFonts w:cs="Calibri"/>
          <w:color w:val="000000"/>
          <w:sz w:val="28"/>
          <w:szCs w:val="28"/>
        </w:rPr>
        <w:t xml:space="preserve"> возрастной психологии дошкольников, знаний</w:t>
      </w:r>
      <w:r w:rsidR="00C353F1">
        <w:rPr>
          <w:rFonts w:cs="Calibri"/>
          <w:color w:val="000000"/>
          <w:sz w:val="28"/>
          <w:szCs w:val="28"/>
        </w:rPr>
        <w:t xml:space="preserve"> об особенностях воспитания детей в семье.</w:t>
      </w:r>
    </w:p>
    <w:p w:rsidR="00C353F1" w:rsidRDefault="00C353F1" w:rsidP="000B7865">
      <w:pPr>
        <w:pStyle w:val="a3"/>
        <w:numPr>
          <w:ilvl w:val="0"/>
          <w:numId w:val="8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Проведение тренингов.</w:t>
      </w:r>
    </w:p>
    <w:p w:rsidR="00C353F1" w:rsidRDefault="00C353F1" w:rsidP="000B7865">
      <w:pPr>
        <w:pStyle w:val="a3"/>
        <w:numPr>
          <w:ilvl w:val="0"/>
          <w:numId w:val="8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Внедрение активных форм и методов работы с дошкольниками.</w:t>
      </w:r>
    </w:p>
    <w:p w:rsidR="00C353F1" w:rsidRDefault="00C353F1" w:rsidP="000B7865">
      <w:pPr>
        <w:pStyle w:val="a3"/>
        <w:numPr>
          <w:ilvl w:val="0"/>
          <w:numId w:val="8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Развитие творческого потенциала педагогов в соответствии с новыми тенденциями дошкольного образования.</w:t>
      </w:r>
    </w:p>
    <w:p w:rsidR="00C353F1" w:rsidRDefault="00C353F1" w:rsidP="000B7865">
      <w:pPr>
        <w:pStyle w:val="a3"/>
        <w:numPr>
          <w:ilvl w:val="0"/>
          <w:numId w:val="8"/>
        </w:numPr>
        <w:spacing w:before="280" w:after="28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Систематически рассматривать и изучать вопросы нормативно-правовой культуры педагога.</w:t>
      </w:r>
    </w:p>
    <w:p w:rsidR="00C353F1" w:rsidRPr="00443D09" w:rsidRDefault="00C353F1" w:rsidP="00C353F1">
      <w:pPr>
        <w:pStyle w:val="a3"/>
        <w:spacing w:before="280" w:after="280"/>
        <w:ind w:left="144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Таким образом, необходимо вести целенаправленную, систематическую работу по повышению качества образования в дошкольном образовательном учреждении.</w:t>
      </w:r>
    </w:p>
    <w:p w:rsidR="005F08AF" w:rsidRDefault="00877B6B" w:rsidP="00443D09">
      <w:pPr>
        <w:pStyle w:val="a3"/>
        <w:spacing w:before="280" w:after="280"/>
        <w:ind w:left="108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4</w:t>
      </w:r>
      <w:r w:rsidR="00443D09">
        <w:rPr>
          <w:rFonts w:cs="Calibri"/>
          <w:b/>
          <w:color w:val="000000"/>
          <w:sz w:val="28"/>
          <w:szCs w:val="28"/>
        </w:rPr>
        <w:t>.2.</w:t>
      </w:r>
      <w:r w:rsidR="005F08AF" w:rsidRPr="005F08AF">
        <w:rPr>
          <w:rFonts w:cs="Calibri"/>
          <w:b/>
          <w:color w:val="000000"/>
          <w:sz w:val="28"/>
          <w:szCs w:val="28"/>
        </w:rPr>
        <w:t>Организационно – педагогическая работа.</w:t>
      </w:r>
    </w:p>
    <w:p w:rsidR="002F4E14" w:rsidRPr="006E01F2" w:rsidRDefault="002F4E14" w:rsidP="002F4E14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2F4E14">
        <w:rPr>
          <w:rFonts w:cs="Calibri"/>
          <w:color w:val="000000"/>
          <w:sz w:val="28"/>
          <w:szCs w:val="28"/>
        </w:rPr>
        <w:t>Орг</w:t>
      </w:r>
      <w:r>
        <w:rPr>
          <w:rFonts w:cs="Calibri"/>
          <w:color w:val="000000"/>
          <w:sz w:val="28"/>
          <w:szCs w:val="28"/>
        </w:rPr>
        <w:t xml:space="preserve">анизационно-педагогическая деятельность направлена на достижение основной цели - </w:t>
      </w:r>
      <w:r w:rsidRPr="002F4E14">
        <w:rPr>
          <w:rFonts w:cs="Calibri"/>
          <w:bCs/>
          <w:color w:val="000000"/>
          <w:sz w:val="28"/>
          <w:szCs w:val="28"/>
        </w:rPr>
        <w:t xml:space="preserve"> </w:t>
      </w:r>
      <w:r w:rsidRPr="006E01F2">
        <w:rPr>
          <w:rFonts w:cs="Calibri"/>
          <w:bCs/>
          <w:color w:val="000000"/>
          <w:sz w:val="28"/>
          <w:szCs w:val="28"/>
        </w:rPr>
        <w:t>воспитание</w:t>
      </w:r>
      <w:r w:rsidRPr="006E01F2">
        <w:rPr>
          <w:rFonts w:cs="Calibri"/>
          <w:color w:val="000000"/>
          <w:sz w:val="28"/>
          <w:szCs w:val="28"/>
        </w:rPr>
        <w:t xml:space="preserve"> физически развитой, эмоционально здоровой и духовно богатой личности, обладающей навыками социальной адаптации.</w:t>
      </w:r>
      <w:r>
        <w:rPr>
          <w:rFonts w:cs="Calibri"/>
          <w:color w:val="000000"/>
          <w:sz w:val="28"/>
          <w:szCs w:val="28"/>
        </w:rPr>
        <w:t xml:space="preserve"> Предлагается организовать следующую работу:</w:t>
      </w:r>
    </w:p>
    <w:p w:rsidR="005F08AF" w:rsidRDefault="005F08AF" w:rsidP="00230DBE">
      <w:pPr>
        <w:pStyle w:val="a3"/>
        <w:spacing w:before="280" w:after="280"/>
        <w:ind w:left="1797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План – график работы.</w:t>
      </w:r>
    </w:p>
    <w:p w:rsidR="005F08AF" w:rsidRDefault="005F08AF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 w:rsidRPr="005F08AF">
        <w:rPr>
          <w:rFonts w:cs="Calibri"/>
          <w:color w:val="000000"/>
          <w:sz w:val="28"/>
          <w:szCs w:val="28"/>
        </w:rPr>
        <w:t>Изучение нормативных документов федерального, регионального, муниципального уровней, направленных на модернизацию дошкольного образования.</w:t>
      </w:r>
    </w:p>
    <w:p w:rsidR="005F08AF" w:rsidRDefault="005F08AF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Анализ образовательно-воспитательной деятельности в МДОУ</w:t>
      </w:r>
      <w:r w:rsidR="00983D15">
        <w:rPr>
          <w:rFonts w:cs="Calibri"/>
          <w:color w:val="000000"/>
          <w:sz w:val="28"/>
          <w:szCs w:val="28"/>
        </w:rPr>
        <w:t xml:space="preserve"> «Куртамышский детский сад</w:t>
      </w:r>
      <w:r>
        <w:rPr>
          <w:rFonts w:cs="Calibri"/>
          <w:color w:val="000000"/>
          <w:sz w:val="28"/>
          <w:szCs w:val="28"/>
        </w:rPr>
        <w:t xml:space="preserve"> №2</w:t>
      </w:r>
      <w:r w:rsidR="00983D15">
        <w:rPr>
          <w:rFonts w:cs="Calibri"/>
          <w:color w:val="000000"/>
          <w:sz w:val="28"/>
          <w:szCs w:val="28"/>
        </w:rPr>
        <w:t>»</w:t>
      </w:r>
      <w:r>
        <w:rPr>
          <w:rFonts w:cs="Calibri"/>
          <w:color w:val="000000"/>
          <w:sz w:val="28"/>
          <w:szCs w:val="28"/>
        </w:rPr>
        <w:t>.</w:t>
      </w:r>
    </w:p>
    <w:p w:rsidR="005F08AF" w:rsidRDefault="005F08AF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Создание творческой группы по доработке (разработке) Программы развития ДОУ.</w:t>
      </w:r>
    </w:p>
    <w:p w:rsidR="005F08AF" w:rsidRDefault="005F08AF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Разработка содержания и способов реализации образовательной программы в соответствии с </w:t>
      </w:r>
      <w:r w:rsidR="00ED0122">
        <w:rPr>
          <w:rFonts w:cs="Calibri"/>
          <w:color w:val="000000"/>
          <w:sz w:val="28"/>
          <w:szCs w:val="28"/>
        </w:rPr>
        <w:t>федеральными государственными требованиями.</w:t>
      </w:r>
    </w:p>
    <w:p w:rsidR="00ED0122" w:rsidRDefault="00C353F1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Формирование учебно-</w:t>
      </w:r>
      <w:r w:rsidR="00ED0122">
        <w:rPr>
          <w:rFonts w:cs="Calibri"/>
          <w:color w:val="000000"/>
          <w:sz w:val="28"/>
          <w:szCs w:val="28"/>
        </w:rPr>
        <w:t>материальной базы в соответствии с ФГТ.</w:t>
      </w:r>
    </w:p>
    <w:p w:rsidR="00ED0122" w:rsidRDefault="00ED0122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Разработка целевого проекта «Непрерывный образовательный процесс в системе </w:t>
      </w:r>
      <w:r w:rsidRPr="00ED0122">
        <w:rPr>
          <w:rFonts w:cs="Calibri"/>
          <w:i/>
          <w:color w:val="000000"/>
          <w:sz w:val="28"/>
          <w:szCs w:val="28"/>
        </w:rPr>
        <w:t>детский сад – школа</w:t>
      </w:r>
      <w:r>
        <w:rPr>
          <w:rFonts w:cs="Calibri"/>
          <w:color w:val="000000"/>
          <w:sz w:val="28"/>
          <w:szCs w:val="28"/>
        </w:rPr>
        <w:t>».</w:t>
      </w:r>
    </w:p>
    <w:p w:rsidR="00ED0122" w:rsidRDefault="00ED0122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Разработка системы мотивации и стимулирования инновационной деятельности сотрудников ДОУ.</w:t>
      </w:r>
    </w:p>
    <w:p w:rsidR="00ED0122" w:rsidRDefault="00ED0122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Внедрение в образовательно-воспитательный процесс</w:t>
      </w:r>
      <w:r w:rsidR="006704B4">
        <w:rPr>
          <w:rFonts w:cs="Calibri"/>
          <w:color w:val="000000"/>
          <w:sz w:val="28"/>
          <w:szCs w:val="28"/>
        </w:rPr>
        <w:t xml:space="preserve"> и использование инновационных педагогических технологий. (ИКТ, </w:t>
      </w:r>
      <w:proofErr w:type="gramStart"/>
      <w:r w:rsidR="006704B4">
        <w:rPr>
          <w:rFonts w:cs="Calibri"/>
          <w:color w:val="000000"/>
          <w:sz w:val="28"/>
          <w:szCs w:val="28"/>
        </w:rPr>
        <w:t>личностно-ориентированная</w:t>
      </w:r>
      <w:proofErr w:type="gramEnd"/>
      <w:r w:rsidR="006704B4">
        <w:rPr>
          <w:rFonts w:cs="Calibri"/>
          <w:color w:val="000000"/>
          <w:sz w:val="28"/>
          <w:szCs w:val="28"/>
        </w:rPr>
        <w:t>).</w:t>
      </w:r>
    </w:p>
    <w:p w:rsidR="006704B4" w:rsidRDefault="006704B4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Привлечение специалистов научно–методических учреждений и организаций для повышения квалификации педагогов.</w:t>
      </w:r>
    </w:p>
    <w:p w:rsidR="006704B4" w:rsidRDefault="006704B4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 xml:space="preserve"> Разработка примерного календарно-тематического планирования по возрастным группам.</w:t>
      </w:r>
    </w:p>
    <w:p w:rsidR="006704B4" w:rsidRDefault="006704B4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Проведение методических объединений по представлению позитивного опыта (на областном, муниципальном уровнях).</w:t>
      </w:r>
    </w:p>
    <w:p w:rsidR="006704B4" w:rsidRDefault="006704B4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Привлечение спонсоров и меценатов к сотрудничеству (совместное </w:t>
      </w:r>
      <w:r w:rsidR="00043CF0">
        <w:rPr>
          <w:rFonts w:cs="Calibri"/>
          <w:color w:val="000000"/>
          <w:sz w:val="28"/>
          <w:szCs w:val="28"/>
        </w:rPr>
        <w:t xml:space="preserve">взаимовыгодное </w:t>
      </w:r>
      <w:r>
        <w:rPr>
          <w:rFonts w:cs="Calibri"/>
          <w:color w:val="000000"/>
          <w:sz w:val="28"/>
          <w:szCs w:val="28"/>
        </w:rPr>
        <w:t>участие в</w:t>
      </w:r>
      <w:r w:rsidR="00043CF0">
        <w:rPr>
          <w:rFonts w:cs="Calibri"/>
          <w:color w:val="000000"/>
          <w:sz w:val="28"/>
          <w:szCs w:val="28"/>
        </w:rPr>
        <w:t xml:space="preserve"> культурно-массовых</w:t>
      </w:r>
      <w:r>
        <w:rPr>
          <w:rFonts w:cs="Calibri"/>
          <w:color w:val="000000"/>
          <w:sz w:val="28"/>
          <w:szCs w:val="28"/>
        </w:rPr>
        <w:t xml:space="preserve"> мероприятиях).</w:t>
      </w:r>
    </w:p>
    <w:p w:rsidR="004876EB" w:rsidRPr="005F08AF" w:rsidRDefault="004876EB" w:rsidP="004876EB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Приобретение нового оборудования в соответствии с бюджетом Программы развития по направлению «Формирование учебно-методической базы».</w:t>
      </w:r>
    </w:p>
    <w:p w:rsidR="004876EB" w:rsidRDefault="004876EB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Оценка эффективности внедрения и использования инновационных педагогических технологий.</w:t>
      </w:r>
    </w:p>
    <w:p w:rsidR="004876EB" w:rsidRDefault="004876EB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Обобщение перспективного педагогического опыта.</w:t>
      </w:r>
    </w:p>
    <w:p w:rsidR="004876EB" w:rsidRDefault="004876EB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Проведение мастер-классов и открытых мероприятий педагогами ДОУ.</w:t>
      </w:r>
    </w:p>
    <w:p w:rsidR="00230DBE" w:rsidRDefault="00230DBE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Организация и проведение «Педагогических гостиных», «Творческих лабораторий» на областном, районном  уровнях. </w:t>
      </w:r>
    </w:p>
    <w:p w:rsidR="004876EB" w:rsidRDefault="004876EB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Создание сайта МДОУ №2.</w:t>
      </w:r>
    </w:p>
    <w:p w:rsidR="001F7EF9" w:rsidRDefault="001F7EF9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Организация и совместное  проведение спортивных мероприятий с ДЮСШ в оздоровительных целях.</w:t>
      </w:r>
    </w:p>
    <w:p w:rsidR="00EE1E88" w:rsidRDefault="00EE1E88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Организация и проведение экскурсий в краеведческий музей в рамках патриотического воспитания.</w:t>
      </w:r>
    </w:p>
    <w:p w:rsidR="001F7EF9" w:rsidRDefault="001F7EF9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Планирование и организация работы и сотрудничества ДОУ в вопросах воспитания и образования с семьёй.  </w:t>
      </w:r>
    </w:p>
    <w:p w:rsidR="001F7EF9" w:rsidRDefault="001F7EF9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Организация и проведение в ДОУ </w:t>
      </w:r>
      <w:r w:rsidR="003F1E97">
        <w:rPr>
          <w:rFonts w:cs="Calibri"/>
          <w:color w:val="000000"/>
          <w:sz w:val="28"/>
          <w:szCs w:val="28"/>
        </w:rPr>
        <w:t>мероприятий, посвящённых государственным праздникам, в целях реализации патриотического и эстетического воспитания детей.</w:t>
      </w:r>
    </w:p>
    <w:p w:rsidR="000677BC" w:rsidRDefault="004876EB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Организация и проведение совместных мероприятий с учреждениями социума (ДЮСШ,</w:t>
      </w:r>
      <w:r w:rsidR="000677BC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="000677BC">
        <w:rPr>
          <w:rFonts w:cs="Calibri"/>
          <w:color w:val="000000"/>
          <w:sz w:val="28"/>
          <w:szCs w:val="28"/>
        </w:rPr>
        <w:t>Куртамышская</w:t>
      </w:r>
      <w:proofErr w:type="spellEnd"/>
      <w:r w:rsidR="000677BC">
        <w:rPr>
          <w:rFonts w:cs="Calibri"/>
          <w:color w:val="000000"/>
          <w:sz w:val="28"/>
          <w:szCs w:val="28"/>
        </w:rPr>
        <w:t xml:space="preserve"> детская школа и</w:t>
      </w:r>
      <w:r>
        <w:rPr>
          <w:rFonts w:cs="Calibri"/>
          <w:color w:val="000000"/>
          <w:sz w:val="28"/>
          <w:szCs w:val="28"/>
        </w:rPr>
        <w:t>ску</w:t>
      </w:r>
      <w:r w:rsidR="000677BC">
        <w:rPr>
          <w:rFonts w:cs="Calibri"/>
          <w:color w:val="000000"/>
          <w:sz w:val="28"/>
          <w:szCs w:val="28"/>
        </w:rPr>
        <w:t>с</w:t>
      </w:r>
      <w:r>
        <w:rPr>
          <w:rFonts w:cs="Calibri"/>
          <w:color w:val="000000"/>
          <w:sz w:val="28"/>
          <w:szCs w:val="28"/>
        </w:rPr>
        <w:t>ств</w:t>
      </w:r>
      <w:r w:rsidR="000677BC">
        <w:rPr>
          <w:rFonts w:cs="Calibri"/>
          <w:color w:val="000000"/>
          <w:sz w:val="28"/>
          <w:szCs w:val="28"/>
        </w:rPr>
        <w:t>, Дом культуры, Дом детского творчества).</w:t>
      </w:r>
    </w:p>
    <w:p w:rsidR="004876EB" w:rsidRDefault="000677BC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Сотрудничество с редакцией районной газеты «</w:t>
      </w:r>
      <w:proofErr w:type="spellStart"/>
      <w:r>
        <w:rPr>
          <w:rFonts w:cs="Calibri"/>
          <w:color w:val="000000"/>
          <w:sz w:val="28"/>
          <w:szCs w:val="28"/>
        </w:rPr>
        <w:t>Куртамышская</w:t>
      </w:r>
      <w:proofErr w:type="spellEnd"/>
      <w:r>
        <w:rPr>
          <w:rFonts w:cs="Calibri"/>
          <w:color w:val="000000"/>
          <w:sz w:val="28"/>
          <w:szCs w:val="28"/>
        </w:rPr>
        <w:t xml:space="preserve"> нива»: публикации о проведённых в ДОУ мероприятиях, о достижениях педагогов и их воспитанников. </w:t>
      </w:r>
    </w:p>
    <w:p w:rsidR="000677BC" w:rsidRDefault="000677BC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Анализ основных результатов реализации Программы развития, коррекция и планирование дальнейшей работы МДОУ №2.</w:t>
      </w:r>
    </w:p>
    <w:p w:rsidR="000677BC" w:rsidRDefault="000677BC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Публикация промежуточных результатов и итогового заключения о реализации Программы развития на сайте ДОУ.</w:t>
      </w:r>
    </w:p>
    <w:p w:rsidR="000677BC" w:rsidRDefault="000677BC" w:rsidP="005F08AF">
      <w:pPr>
        <w:pStyle w:val="a3"/>
        <w:numPr>
          <w:ilvl w:val="0"/>
          <w:numId w:val="7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Проведение конференции по итогам реализации Программы развития и согласованию новых направлений развития. </w:t>
      </w:r>
    </w:p>
    <w:p w:rsidR="000677BC" w:rsidRDefault="000677BC" w:rsidP="000677BC">
      <w:pPr>
        <w:pStyle w:val="a3"/>
        <w:spacing w:before="280" w:after="280"/>
        <w:ind w:left="2160"/>
        <w:jc w:val="both"/>
        <w:rPr>
          <w:rFonts w:cs="Calibri"/>
          <w:i/>
          <w:color w:val="000000"/>
          <w:sz w:val="28"/>
          <w:szCs w:val="28"/>
        </w:rPr>
      </w:pPr>
      <w:r w:rsidRPr="001F7EF9">
        <w:rPr>
          <w:rFonts w:cs="Calibri"/>
          <w:i/>
          <w:color w:val="000000"/>
          <w:sz w:val="28"/>
          <w:szCs w:val="28"/>
        </w:rPr>
        <w:t>План действий по реализации данной Программы</w:t>
      </w:r>
      <w:r w:rsidR="004200BB" w:rsidRPr="001F7EF9">
        <w:rPr>
          <w:rFonts w:cs="Calibri"/>
          <w:i/>
          <w:color w:val="000000"/>
          <w:sz w:val="28"/>
          <w:szCs w:val="28"/>
        </w:rPr>
        <w:t xml:space="preserve"> предполагает дальнейшую конкретизацию, распределение обозначенных мероприятий, сроков их проведения с указанием целей, задач и ответственных за проведение лиц.</w:t>
      </w:r>
    </w:p>
    <w:p w:rsidR="00C353F1" w:rsidRDefault="00C353F1" w:rsidP="00877B6B">
      <w:pPr>
        <w:pStyle w:val="a3"/>
        <w:numPr>
          <w:ilvl w:val="1"/>
          <w:numId w:val="13"/>
        </w:numPr>
        <w:spacing w:before="280" w:after="280"/>
        <w:jc w:val="both"/>
        <w:rPr>
          <w:rFonts w:cs="Calibri"/>
          <w:b/>
          <w:color w:val="000000"/>
          <w:sz w:val="28"/>
          <w:szCs w:val="28"/>
        </w:rPr>
      </w:pPr>
      <w:r w:rsidRPr="00C353F1">
        <w:rPr>
          <w:rFonts w:cs="Calibri"/>
          <w:b/>
          <w:color w:val="000000"/>
          <w:sz w:val="28"/>
          <w:szCs w:val="28"/>
        </w:rPr>
        <w:t>Работа с родителями.</w:t>
      </w:r>
    </w:p>
    <w:p w:rsidR="00C353F1" w:rsidRDefault="00C353F1" w:rsidP="00C353F1">
      <w:pPr>
        <w:pStyle w:val="a3"/>
        <w:spacing w:before="280" w:after="280"/>
        <w:ind w:left="1800"/>
        <w:jc w:val="both"/>
        <w:rPr>
          <w:rFonts w:cs="Calibri"/>
          <w:color w:val="000000"/>
          <w:sz w:val="28"/>
          <w:szCs w:val="28"/>
        </w:rPr>
      </w:pPr>
      <w:r w:rsidRPr="00C353F1">
        <w:rPr>
          <w:rFonts w:cs="Calibri"/>
          <w:color w:val="000000"/>
          <w:sz w:val="28"/>
          <w:szCs w:val="28"/>
        </w:rPr>
        <w:t>Работа</w:t>
      </w:r>
      <w:r>
        <w:rPr>
          <w:rFonts w:cs="Calibri"/>
          <w:color w:val="000000"/>
          <w:sz w:val="28"/>
          <w:szCs w:val="28"/>
        </w:rPr>
        <w:t xml:space="preserve"> с родителями предполагает следующие направления:</w:t>
      </w:r>
    </w:p>
    <w:p w:rsidR="004A33E6" w:rsidRDefault="004A33E6" w:rsidP="004A33E6">
      <w:pPr>
        <w:pStyle w:val="a3"/>
        <w:numPr>
          <w:ilvl w:val="0"/>
          <w:numId w:val="11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Разработка и внедрение эффективных форм взаимодействия с семьёй с целью обеспечения полноценного участия родителей в образовательном процессе.</w:t>
      </w:r>
    </w:p>
    <w:p w:rsidR="00C353F1" w:rsidRDefault="00C353F1" w:rsidP="00C353F1">
      <w:pPr>
        <w:pStyle w:val="a3"/>
        <w:numPr>
          <w:ilvl w:val="0"/>
          <w:numId w:val="11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Организация и проведение тематических родительских собраний.</w:t>
      </w:r>
    </w:p>
    <w:p w:rsidR="00B2614D" w:rsidRDefault="00B2614D" w:rsidP="00C353F1">
      <w:pPr>
        <w:pStyle w:val="a3"/>
        <w:numPr>
          <w:ilvl w:val="0"/>
          <w:numId w:val="11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Анкетирование родителей «Ваше мнение о ДОУ» с целью повышения качества работы ДОУ.</w:t>
      </w:r>
    </w:p>
    <w:p w:rsidR="00B2614D" w:rsidRDefault="00B2614D" w:rsidP="00C353F1">
      <w:pPr>
        <w:pStyle w:val="a3"/>
        <w:numPr>
          <w:ilvl w:val="0"/>
          <w:numId w:val="11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Анализ семей по социальным группам.</w:t>
      </w:r>
    </w:p>
    <w:p w:rsidR="00B2614D" w:rsidRDefault="00A45759" w:rsidP="00C353F1">
      <w:pPr>
        <w:pStyle w:val="a3"/>
        <w:numPr>
          <w:ilvl w:val="0"/>
          <w:numId w:val="11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Составление плана работы родительского комитета и Попечительского совета.</w:t>
      </w:r>
    </w:p>
    <w:p w:rsidR="00A45759" w:rsidRDefault="00A45759" w:rsidP="00C353F1">
      <w:pPr>
        <w:pStyle w:val="a3"/>
        <w:numPr>
          <w:ilvl w:val="0"/>
          <w:numId w:val="11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Проведение общих и групповых собраний.</w:t>
      </w:r>
    </w:p>
    <w:p w:rsidR="00A45759" w:rsidRDefault="00A45759" w:rsidP="00C353F1">
      <w:pPr>
        <w:pStyle w:val="a3"/>
        <w:numPr>
          <w:ilvl w:val="0"/>
          <w:numId w:val="11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Систематические консультации психолога, выбор темы определяется по предварительному анкетированию родителей.</w:t>
      </w:r>
    </w:p>
    <w:p w:rsidR="00A45759" w:rsidRDefault="00A45759" w:rsidP="00C353F1">
      <w:pPr>
        <w:pStyle w:val="a3"/>
        <w:numPr>
          <w:ilvl w:val="0"/>
          <w:numId w:val="11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Систематические консультации врача.</w:t>
      </w:r>
    </w:p>
    <w:p w:rsidR="00A45759" w:rsidRDefault="00A45759" w:rsidP="00C353F1">
      <w:pPr>
        <w:pStyle w:val="a3"/>
        <w:numPr>
          <w:ilvl w:val="0"/>
          <w:numId w:val="11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Систематические консультации логопед</w:t>
      </w:r>
      <w:proofErr w:type="gramStart"/>
      <w:r>
        <w:rPr>
          <w:rFonts w:cs="Calibri"/>
          <w:color w:val="000000"/>
          <w:sz w:val="28"/>
          <w:szCs w:val="28"/>
        </w:rPr>
        <w:t>а(</w:t>
      </w:r>
      <w:proofErr w:type="gramEnd"/>
      <w:r>
        <w:rPr>
          <w:rFonts w:cs="Calibri"/>
          <w:color w:val="000000"/>
          <w:sz w:val="28"/>
          <w:szCs w:val="28"/>
        </w:rPr>
        <w:t xml:space="preserve"> групповые и индивидуальные).</w:t>
      </w:r>
    </w:p>
    <w:p w:rsidR="00A45759" w:rsidRDefault="00A45759" w:rsidP="00C353F1">
      <w:pPr>
        <w:pStyle w:val="a3"/>
        <w:numPr>
          <w:ilvl w:val="0"/>
          <w:numId w:val="11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Организация и проведение бесед с представителем ГИБДД о детском травматизме и опасности на дорогах.</w:t>
      </w:r>
    </w:p>
    <w:p w:rsidR="00713E0A" w:rsidRDefault="00713E0A" w:rsidP="00C353F1">
      <w:pPr>
        <w:pStyle w:val="a3"/>
        <w:numPr>
          <w:ilvl w:val="0"/>
          <w:numId w:val="11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Проводить работу с семьёй по повышению уровня образованности родителей о здоровом образе жизни и закаливании детей</w:t>
      </w:r>
      <w:r w:rsidR="00F873FC">
        <w:rPr>
          <w:rFonts w:cs="Calibri"/>
          <w:color w:val="000000"/>
          <w:sz w:val="28"/>
          <w:szCs w:val="28"/>
        </w:rPr>
        <w:t>.</w:t>
      </w:r>
    </w:p>
    <w:p w:rsidR="00A45759" w:rsidRDefault="00A45759" w:rsidP="00C353F1">
      <w:pPr>
        <w:pStyle w:val="a3"/>
        <w:numPr>
          <w:ilvl w:val="0"/>
          <w:numId w:val="11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Организовать работу по преемственности ДОУ и начального образования.</w:t>
      </w:r>
    </w:p>
    <w:p w:rsidR="00C353F1" w:rsidRDefault="00C353F1" w:rsidP="00C353F1">
      <w:pPr>
        <w:pStyle w:val="a3"/>
        <w:numPr>
          <w:ilvl w:val="0"/>
          <w:numId w:val="11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Индивидуальная работа с родителями</w:t>
      </w:r>
      <w:r w:rsidR="000D50F9">
        <w:rPr>
          <w:rFonts w:cs="Calibri"/>
          <w:color w:val="000000"/>
          <w:sz w:val="28"/>
          <w:szCs w:val="28"/>
        </w:rPr>
        <w:t>: создание психологического портрета семьи, беседы.</w:t>
      </w:r>
    </w:p>
    <w:p w:rsidR="000D50F9" w:rsidRDefault="000D50F9" w:rsidP="00C353F1">
      <w:pPr>
        <w:pStyle w:val="a3"/>
        <w:numPr>
          <w:ilvl w:val="0"/>
          <w:numId w:val="11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Организация различных видов взаимодействия с семьёй: анкетирование, ранжирование, дни открытых дверей, тематические родительские собрания, праздничные утренники, круглый стол, семинары-практикумы и др.</w:t>
      </w:r>
    </w:p>
    <w:p w:rsidR="000D50F9" w:rsidRDefault="000D50F9" w:rsidP="00C353F1">
      <w:pPr>
        <w:pStyle w:val="a3"/>
        <w:numPr>
          <w:ilvl w:val="0"/>
          <w:numId w:val="11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Организация работы и сотрудничество с представителями родительского комитета.</w:t>
      </w:r>
    </w:p>
    <w:p w:rsidR="000D50F9" w:rsidRDefault="000D50F9" w:rsidP="00C353F1">
      <w:pPr>
        <w:pStyle w:val="a3"/>
        <w:numPr>
          <w:ilvl w:val="0"/>
          <w:numId w:val="11"/>
        </w:numPr>
        <w:spacing w:before="280" w:after="28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Привлечение родителей к посильному участию в мелком ремонте и благоустройстве территории детского сада   (например, работа по озеленению участка).</w:t>
      </w:r>
    </w:p>
    <w:p w:rsidR="00FC6836" w:rsidRDefault="00FC6836" w:rsidP="00FC6836">
      <w:pPr>
        <w:pStyle w:val="a3"/>
        <w:spacing w:before="280" w:after="280"/>
        <w:ind w:left="2160"/>
        <w:jc w:val="both"/>
        <w:rPr>
          <w:rFonts w:cs="Calibri"/>
          <w:b/>
          <w:color w:val="000000"/>
          <w:sz w:val="28"/>
          <w:szCs w:val="28"/>
        </w:rPr>
      </w:pPr>
      <w:r w:rsidRPr="00FC6836">
        <w:rPr>
          <w:rFonts w:cs="Calibri"/>
          <w:b/>
          <w:color w:val="000000"/>
          <w:sz w:val="28"/>
          <w:szCs w:val="28"/>
        </w:rPr>
        <w:t>4.4. Административно-хозяйственная работа.</w:t>
      </w:r>
    </w:p>
    <w:p w:rsidR="006D055E" w:rsidRDefault="006D055E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  <w:r w:rsidRPr="006D055E">
        <w:rPr>
          <w:rFonts w:cs="Calibri"/>
          <w:color w:val="000000"/>
          <w:sz w:val="28"/>
          <w:szCs w:val="28"/>
        </w:rPr>
        <w:t>1.</w:t>
      </w:r>
      <w:r>
        <w:rPr>
          <w:rFonts w:cs="Calibri"/>
          <w:color w:val="000000"/>
          <w:sz w:val="28"/>
          <w:szCs w:val="28"/>
        </w:rPr>
        <w:t xml:space="preserve"> Проведение производственных собраний.</w:t>
      </w:r>
    </w:p>
    <w:p w:rsidR="006D055E" w:rsidRDefault="006D055E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2. </w:t>
      </w:r>
      <w:r w:rsidR="005B7929">
        <w:rPr>
          <w:rFonts w:cs="Calibri"/>
          <w:color w:val="000000"/>
          <w:sz w:val="28"/>
          <w:szCs w:val="28"/>
        </w:rPr>
        <w:t>Правила обработки посуды, проветривания, смены белья и т.д.</w:t>
      </w:r>
    </w:p>
    <w:p w:rsidR="005B7929" w:rsidRDefault="005B7929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3. Работа по благоустройству территории.</w:t>
      </w:r>
    </w:p>
    <w:p w:rsidR="005B7929" w:rsidRDefault="005B7929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4. Составление плана развития материально-технической базы.</w:t>
      </w:r>
    </w:p>
    <w:p w:rsidR="005B7929" w:rsidRDefault="005B7929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5. Организация питания детей.</w:t>
      </w:r>
    </w:p>
    <w:p w:rsidR="005B7929" w:rsidRDefault="005B7929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6. Организация и проведение инструктажей по ТБ на кухне, в прачечной при работе с электрическими приборами.</w:t>
      </w:r>
    </w:p>
    <w:p w:rsidR="005B7929" w:rsidRDefault="005B7929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7. </w:t>
      </w:r>
      <w:proofErr w:type="gramStart"/>
      <w:r>
        <w:rPr>
          <w:rFonts w:cs="Calibri"/>
          <w:color w:val="000000"/>
          <w:sz w:val="28"/>
          <w:szCs w:val="28"/>
        </w:rPr>
        <w:t>Контроль за</w:t>
      </w:r>
      <w:proofErr w:type="gramEnd"/>
      <w:r>
        <w:rPr>
          <w:rFonts w:cs="Calibri"/>
          <w:color w:val="000000"/>
          <w:sz w:val="28"/>
          <w:szCs w:val="28"/>
        </w:rPr>
        <w:t xml:space="preserve"> собл</w:t>
      </w:r>
      <w:r w:rsidR="00347B4F">
        <w:rPr>
          <w:rFonts w:cs="Calibri"/>
          <w:color w:val="000000"/>
          <w:sz w:val="28"/>
          <w:szCs w:val="28"/>
        </w:rPr>
        <w:t>юдением санитарно-эпидемиологических норм в ДОУ.</w:t>
      </w:r>
    </w:p>
    <w:p w:rsidR="00347B4F" w:rsidRDefault="00347B4F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8. Ревизия продуктового склада. Контроль закладки продуктов питания.</w:t>
      </w:r>
    </w:p>
    <w:p w:rsidR="00347B4F" w:rsidRDefault="00347B4F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9. Закупка материалов для ремонтных работ.</w:t>
      </w:r>
    </w:p>
    <w:p w:rsidR="00347B4F" w:rsidRDefault="00347B4F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10. Организация и проведение косметического ремонта групп и лестничных пролётов в летний период.</w:t>
      </w:r>
    </w:p>
    <w:p w:rsidR="00347B4F" w:rsidRDefault="00347B4F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11. </w:t>
      </w:r>
      <w:r w:rsidR="009F7C80">
        <w:rPr>
          <w:rFonts w:cs="Calibri"/>
          <w:color w:val="000000"/>
          <w:sz w:val="28"/>
          <w:szCs w:val="28"/>
        </w:rPr>
        <w:t>Косметический ремонт здания.</w:t>
      </w:r>
    </w:p>
    <w:p w:rsidR="009F7C80" w:rsidRDefault="00890E14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12</w:t>
      </w:r>
      <w:r w:rsidR="009F7C80">
        <w:rPr>
          <w:rFonts w:cs="Calibri"/>
          <w:color w:val="000000"/>
          <w:sz w:val="28"/>
          <w:szCs w:val="28"/>
        </w:rPr>
        <w:t>. Разумное расходование бюджета и привлечение дополнительных денежн</w:t>
      </w:r>
      <w:r w:rsidR="00713E0A">
        <w:rPr>
          <w:rFonts w:cs="Calibri"/>
          <w:color w:val="000000"/>
          <w:sz w:val="28"/>
          <w:szCs w:val="28"/>
        </w:rPr>
        <w:t>ых средств.</w:t>
      </w:r>
    </w:p>
    <w:p w:rsidR="00713E0A" w:rsidRDefault="00713E0A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13. Инвентаризация в ДОУ.</w:t>
      </w:r>
    </w:p>
    <w:p w:rsidR="00713E0A" w:rsidRDefault="00713E0A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14. Приобретение мебели для групп.</w:t>
      </w:r>
    </w:p>
    <w:p w:rsidR="00713E0A" w:rsidRDefault="00713E0A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15. </w:t>
      </w:r>
      <w:proofErr w:type="gramStart"/>
      <w:r>
        <w:rPr>
          <w:rFonts w:cs="Calibri"/>
          <w:color w:val="000000"/>
          <w:sz w:val="28"/>
          <w:szCs w:val="28"/>
        </w:rPr>
        <w:t>Контроль за</w:t>
      </w:r>
      <w:proofErr w:type="gramEnd"/>
      <w:r>
        <w:rPr>
          <w:rFonts w:cs="Calibri"/>
          <w:color w:val="000000"/>
          <w:sz w:val="28"/>
          <w:szCs w:val="28"/>
        </w:rPr>
        <w:t xml:space="preserve"> всеми службами ДОУ и грамотное управление.</w:t>
      </w:r>
    </w:p>
    <w:p w:rsidR="0089293F" w:rsidRDefault="0089293F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</w:p>
    <w:p w:rsidR="0089293F" w:rsidRDefault="0089293F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</w:p>
    <w:p w:rsidR="005B7929" w:rsidRPr="006D055E" w:rsidRDefault="005B7929" w:rsidP="00FC6836">
      <w:pPr>
        <w:pStyle w:val="a3"/>
        <w:spacing w:before="280" w:after="280"/>
        <w:ind w:left="2160"/>
        <w:jc w:val="both"/>
        <w:rPr>
          <w:rFonts w:cs="Calibri"/>
          <w:color w:val="000000"/>
          <w:sz w:val="28"/>
          <w:szCs w:val="28"/>
        </w:rPr>
      </w:pPr>
    </w:p>
    <w:p w:rsidR="0014723F" w:rsidRPr="00B254F7" w:rsidRDefault="00B254F7" w:rsidP="00877B6B">
      <w:pPr>
        <w:pStyle w:val="a3"/>
        <w:numPr>
          <w:ilvl w:val="0"/>
          <w:numId w:val="13"/>
        </w:numPr>
        <w:spacing w:before="280" w:after="280"/>
        <w:jc w:val="center"/>
        <w:rPr>
          <w:b/>
          <w:sz w:val="36"/>
          <w:szCs w:val="36"/>
        </w:rPr>
      </w:pPr>
      <w:r w:rsidRPr="00B254F7">
        <w:rPr>
          <w:b/>
          <w:sz w:val="36"/>
          <w:szCs w:val="36"/>
        </w:rPr>
        <w:lastRenderedPageBreak/>
        <w:t>Ожидаемые результаты.</w:t>
      </w:r>
    </w:p>
    <w:p w:rsidR="00B254F7" w:rsidRDefault="00B254F7" w:rsidP="00B254F7">
      <w:pPr>
        <w:pStyle w:val="a3"/>
        <w:spacing w:before="280" w:after="28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данной Программы развития МДОУ предполагает следующие результаты:</w:t>
      </w:r>
    </w:p>
    <w:p w:rsidR="00B254F7" w:rsidRDefault="00A22DE9" w:rsidP="00B254F7">
      <w:pPr>
        <w:pStyle w:val="a3"/>
        <w:numPr>
          <w:ilvl w:val="0"/>
          <w:numId w:val="5"/>
        </w:numPr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254F7">
        <w:rPr>
          <w:color w:val="000000"/>
          <w:sz w:val="28"/>
          <w:szCs w:val="28"/>
        </w:rPr>
        <w:t>овышение качества обучения и воспитания дошкольников;</w:t>
      </w:r>
    </w:p>
    <w:p w:rsidR="00B254F7" w:rsidRDefault="00A22DE9" w:rsidP="00B254F7">
      <w:pPr>
        <w:pStyle w:val="a3"/>
        <w:numPr>
          <w:ilvl w:val="0"/>
          <w:numId w:val="5"/>
        </w:numPr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254F7">
        <w:rPr>
          <w:color w:val="000000"/>
          <w:sz w:val="28"/>
          <w:szCs w:val="28"/>
        </w:rPr>
        <w:t>еализация современных образовательных технологий;</w:t>
      </w:r>
    </w:p>
    <w:p w:rsidR="00B254F7" w:rsidRDefault="00A22DE9" w:rsidP="00B254F7">
      <w:pPr>
        <w:pStyle w:val="a3"/>
        <w:numPr>
          <w:ilvl w:val="0"/>
          <w:numId w:val="5"/>
        </w:numPr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254F7">
        <w:rPr>
          <w:color w:val="000000"/>
          <w:sz w:val="28"/>
          <w:szCs w:val="28"/>
        </w:rPr>
        <w:t>овышение уровня профессиональной компетентности педагогических работников;</w:t>
      </w:r>
    </w:p>
    <w:p w:rsidR="00B254F7" w:rsidRDefault="00A22DE9" w:rsidP="00B254F7">
      <w:pPr>
        <w:pStyle w:val="a3"/>
        <w:numPr>
          <w:ilvl w:val="0"/>
          <w:numId w:val="5"/>
        </w:numPr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254F7">
        <w:rPr>
          <w:color w:val="000000"/>
          <w:sz w:val="28"/>
          <w:szCs w:val="28"/>
        </w:rPr>
        <w:t>оздание развивающей среды в ДОУ;</w:t>
      </w:r>
    </w:p>
    <w:p w:rsidR="00B254F7" w:rsidRDefault="00A22DE9" w:rsidP="00B254F7">
      <w:pPr>
        <w:pStyle w:val="a3"/>
        <w:numPr>
          <w:ilvl w:val="0"/>
          <w:numId w:val="5"/>
        </w:numPr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254F7">
        <w:rPr>
          <w:color w:val="000000"/>
          <w:sz w:val="28"/>
          <w:szCs w:val="28"/>
        </w:rPr>
        <w:t>овершенствование физических навыков дошкольников, формирование здорового образа жизни;</w:t>
      </w:r>
    </w:p>
    <w:p w:rsidR="00B254F7" w:rsidRDefault="00A22DE9" w:rsidP="00B254F7">
      <w:pPr>
        <w:pStyle w:val="a3"/>
        <w:numPr>
          <w:ilvl w:val="0"/>
          <w:numId w:val="5"/>
        </w:numPr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254F7">
        <w:rPr>
          <w:color w:val="000000"/>
          <w:sz w:val="28"/>
          <w:szCs w:val="28"/>
        </w:rPr>
        <w:t>крепление и развитие материально – технической базы;</w:t>
      </w:r>
    </w:p>
    <w:p w:rsidR="00B254F7" w:rsidRDefault="00A22DE9" w:rsidP="00B254F7">
      <w:pPr>
        <w:pStyle w:val="a3"/>
        <w:numPr>
          <w:ilvl w:val="0"/>
          <w:numId w:val="5"/>
        </w:numPr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254F7">
        <w:rPr>
          <w:color w:val="000000"/>
          <w:sz w:val="28"/>
          <w:szCs w:val="28"/>
        </w:rPr>
        <w:t>овершенствование форм семейного воспитания детей;</w:t>
      </w:r>
    </w:p>
    <w:p w:rsidR="00676098" w:rsidRDefault="00A22DE9" w:rsidP="00676098">
      <w:pPr>
        <w:pStyle w:val="a3"/>
        <w:numPr>
          <w:ilvl w:val="0"/>
          <w:numId w:val="5"/>
        </w:numPr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B254F7">
        <w:rPr>
          <w:color w:val="000000"/>
          <w:sz w:val="28"/>
          <w:szCs w:val="28"/>
        </w:rPr>
        <w:t>зучение и обобщение опыта работы педагогов по воспитанию и обучению дошкольников.</w:t>
      </w:r>
    </w:p>
    <w:p w:rsidR="00676098" w:rsidRPr="00A61E38" w:rsidRDefault="00676098" w:rsidP="00676098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676098">
        <w:rPr>
          <w:rFonts w:cs="Calibri"/>
          <w:color w:val="000000"/>
          <w:sz w:val="28"/>
          <w:szCs w:val="28"/>
        </w:rPr>
        <w:t xml:space="preserve"> </w:t>
      </w:r>
      <w:r w:rsidRPr="00A61E38">
        <w:rPr>
          <w:rFonts w:cs="Calibri"/>
          <w:color w:val="000000"/>
          <w:sz w:val="28"/>
          <w:szCs w:val="28"/>
        </w:rPr>
        <w:t>Совершенствование системы управления</w:t>
      </w:r>
      <w:r w:rsidR="009B270F">
        <w:rPr>
          <w:rFonts w:cs="Calibri"/>
          <w:color w:val="000000"/>
          <w:sz w:val="28"/>
          <w:szCs w:val="28"/>
        </w:rPr>
        <w:t xml:space="preserve"> ДОУ</w:t>
      </w:r>
      <w:r w:rsidRPr="00A61E38">
        <w:rPr>
          <w:rFonts w:cs="Calibri"/>
          <w:color w:val="000000"/>
          <w:sz w:val="28"/>
          <w:szCs w:val="28"/>
        </w:rPr>
        <w:t xml:space="preserve"> происходит на основе взаимодействия функций:</w:t>
      </w:r>
    </w:p>
    <w:p w:rsidR="00676098" w:rsidRPr="00A61E38" w:rsidRDefault="00676098" w:rsidP="00676098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A61E38">
        <w:rPr>
          <w:rFonts w:cs="Calibri"/>
          <w:color w:val="000000"/>
          <w:sz w:val="28"/>
          <w:szCs w:val="28"/>
        </w:rPr>
        <w:t>- информационно- аналитической,</w:t>
      </w:r>
    </w:p>
    <w:p w:rsidR="00676098" w:rsidRPr="00A61E38" w:rsidRDefault="00676098" w:rsidP="00676098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A61E38">
        <w:rPr>
          <w:rFonts w:cs="Calibri"/>
          <w:color w:val="000000"/>
          <w:sz w:val="28"/>
          <w:szCs w:val="28"/>
        </w:rPr>
        <w:t>- мотивационно - целевой,</w:t>
      </w:r>
    </w:p>
    <w:p w:rsidR="00676098" w:rsidRPr="00A61E38" w:rsidRDefault="00676098" w:rsidP="00676098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A61E38">
        <w:rPr>
          <w:rFonts w:cs="Calibri"/>
          <w:color w:val="000000"/>
          <w:sz w:val="28"/>
          <w:szCs w:val="28"/>
        </w:rPr>
        <w:t>- планово - прогностической,</w:t>
      </w:r>
    </w:p>
    <w:p w:rsidR="00676098" w:rsidRPr="00A61E38" w:rsidRDefault="00676098" w:rsidP="00676098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A61E38">
        <w:rPr>
          <w:rFonts w:cs="Calibri"/>
          <w:color w:val="000000"/>
          <w:sz w:val="28"/>
          <w:szCs w:val="28"/>
        </w:rPr>
        <w:t>- организационно – исполнительской,</w:t>
      </w:r>
    </w:p>
    <w:p w:rsidR="00676098" w:rsidRPr="00A61E38" w:rsidRDefault="00676098" w:rsidP="00676098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A61E38">
        <w:rPr>
          <w:rFonts w:cs="Calibri"/>
          <w:color w:val="000000"/>
          <w:sz w:val="28"/>
          <w:szCs w:val="28"/>
        </w:rPr>
        <w:t xml:space="preserve">- контрольно- диагностической, </w:t>
      </w:r>
    </w:p>
    <w:p w:rsidR="00676098" w:rsidRPr="00A61E38" w:rsidRDefault="00676098" w:rsidP="00676098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A61E38">
        <w:rPr>
          <w:rFonts w:cs="Calibri"/>
          <w:color w:val="000000"/>
          <w:sz w:val="28"/>
          <w:szCs w:val="28"/>
        </w:rPr>
        <w:t>- регулятивно – коррекционной.</w:t>
      </w:r>
    </w:p>
    <w:p w:rsidR="00676098" w:rsidRPr="00A61E38" w:rsidRDefault="00676098" w:rsidP="00676098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A61E38">
        <w:rPr>
          <w:rFonts w:cs="Calibri"/>
          <w:color w:val="000000"/>
          <w:sz w:val="28"/>
          <w:szCs w:val="28"/>
        </w:rPr>
        <w:t> </w:t>
      </w:r>
    </w:p>
    <w:p w:rsidR="00676098" w:rsidRPr="00A61E38" w:rsidRDefault="00676098" w:rsidP="00676098">
      <w:pPr>
        <w:pStyle w:val="a3"/>
        <w:spacing w:before="280" w:after="280"/>
        <w:jc w:val="both"/>
        <w:rPr>
          <w:rFonts w:ascii="Verdana" w:hAnsi="Verdana"/>
          <w:color w:val="000000"/>
          <w:sz w:val="28"/>
          <w:szCs w:val="28"/>
        </w:rPr>
      </w:pPr>
      <w:r w:rsidRPr="00A61E38">
        <w:rPr>
          <w:rFonts w:cs="Calibri"/>
          <w:color w:val="000000"/>
          <w:sz w:val="28"/>
          <w:szCs w:val="28"/>
        </w:rPr>
        <w:t>Положительные результаты в управленческой деятельности</w:t>
      </w:r>
      <w:r>
        <w:rPr>
          <w:rFonts w:cs="Calibri"/>
          <w:color w:val="000000"/>
          <w:sz w:val="28"/>
          <w:szCs w:val="28"/>
        </w:rPr>
        <w:t xml:space="preserve"> должны выража</w:t>
      </w:r>
      <w:r w:rsidRPr="00A61E38">
        <w:rPr>
          <w:rFonts w:cs="Calibri"/>
          <w:color w:val="000000"/>
          <w:sz w:val="28"/>
          <w:szCs w:val="28"/>
        </w:rPr>
        <w:t>т</w:t>
      </w:r>
      <w:r>
        <w:rPr>
          <w:rFonts w:cs="Calibri"/>
          <w:color w:val="000000"/>
          <w:sz w:val="28"/>
          <w:szCs w:val="28"/>
        </w:rPr>
        <w:t>ь</w:t>
      </w:r>
      <w:r w:rsidRPr="00A61E38">
        <w:rPr>
          <w:rFonts w:cs="Calibri"/>
          <w:color w:val="000000"/>
          <w:sz w:val="28"/>
          <w:szCs w:val="28"/>
        </w:rPr>
        <w:t>ся в укреплении материальной базы, подборе качественного состава педагогических кадров, введении инноваций в педагогич</w:t>
      </w:r>
      <w:r>
        <w:rPr>
          <w:rFonts w:cs="Calibri"/>
          <w:color w:val="000000"/>
          <w:sz w:val="28"/>
          <w:szCs w:val="28"/>
        </w:rPr>
        <w:t>еский процесс, совершенствовании</w:t>
      </w:r>
      <w:r w:rsidRPr="00A61E38">
        <w:rPr>
          <w:rFonts w:cs="Calibri"/>
          <w:color w:val="000000"/>
          <w:sz w:val="28"/>
          <w:szCs w:val="28"/>
        </w:rPr>
        <w:t xml:space="preserve">  методической работы</w:t>
      </w:r>
      <w:r>
        <w:rPr>
          <w:rFonts w:cs="Calibri"/>
          <w:color w:val="000000"/>
          <w:sz w:val="28"/>
          <w:szCs w:val="28"/>
        </w:rPr>
        <w:t xml:space="preserve">. Кроме этого существенное </w:t>
      </w:r>
      <w:r>
        <w:rPr>
          <w:rFonts w:cs="Calibri"/>
          <w:color w:val="000000"/>
          <w:sz w:val="28"/>
          <w:szCs w:val="28"/>
        </w:rPr>
        <w:lastRenderedPageBreak/>
        <w:t>внимание должно уделяться зданию ДОУ, ведомственной и прилегающей к нему территории.</w:t>
      </w:r>
      <w:r w:rsidRPr="00A61E38">
        <w:rPr>
          <w:rFonts w:cs="Calibri"/>
          <w:color w:val="000000"/>
          <w:sz w:val="28"/>
          <w:szCs w:val="28"/>
        </w:rPr>
        <w:t xml:space="preserve">  </w:t>
      </w:r>
    </w:p>
    <w:p w:rsidR="002C61BA" w:rsidRDefault="002C61BA" w:rsidP="00676098">
      <w:pPr>
        <w:pStyle w:val="a3"/>
        <w:spacing w:before="280" w:after="280"/>
        <w:ind w:left="1440"/>
        <w:jc w:val="both"/>
        <w:rPr>
          <w:color w:val="000000"/>
          <w:sz w:val="28"/>
          <w:szCs w:val="28"/>
        </w:rPr>
      </w:pPr>
    </w:p>
    <w:p w:rsidR="00676098" w:rsidRDefault="00676098" w:rsidP="00676098">
      <w:pPr>
        <w:pStyle w:val="a3"/>
        <w:spacing w:before="280" w:after="280"/>
        <w:ind w:left="1440"/>
        <w:jc w:val="both"/>
        <w:rPr>
          <w:color w:val="000000"/>
          <w:sz w:val="28"/>
          <w:szCs w:val="28"/>
        </w:rPr>
      </w:pPr>
    </w:p>
    <w:p w:rsidR="008A5DCC" w:rsidRPr="008A5DCC" w:rsidRDefault="00877B6B" w:rsidP="008A5DCC">
      <w:pPr>
        <w:pStyle w:val="a3"/>
        <w:spacing w:before="280" w:after="280"/>
        <w:ind w:left="14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8A5DCC" w:rsidRPr="008A5DCC">
        <w:rPr>
          <w:b/>
          <w:color w:val="000000"/>
          <w:sz w:val="28"/>
          <w:szCs w:val="28"/>
        </w:rPr>
        <w:t>.1. Модель выпускника детского сада.</w:t>
      </w:r>
    </w:p>
    <w:p w:rsidR="00B254F7" w:rsidRPr="00B254F7" w:rsidRDefault="00B254F7" w:rsidP="002C61BA">
      <w:pPr>
        <w:pStyle w:val="a3"/>
        <w:spacing w:before="280" w:after="280"/>
        <w:ind w:left="1440"/>
        <w:jc w:val="both"/>
        <w:rPr>
          <w:color w:val="000000"/>
          <w:sz w:val="28"/>
          <w:szCs w:val="28"/>
        </w:rPr>
      </w:pPr>
      <w:r w:rsidRPr="00B254F7">
        <w:rPr>
          <w:color w:val="000000"/>
          <w:sz w:val="28"/>
          <w:szCs w:val="28"/>
        </w:rPr>
        <w:t>В результате осуществления Программы МДОУ определяет</w:t>
      </w:r>
      <w:r w:rsidRPr="00B254F7">
        <w:rPr>
          <w:b/>
          <w:bCs/>
          <w:color w:val="000000"/>
          <w:sz w:val="28"/>
          <w:szCs w:val="28"/>
        </w:rPr>
        <w:t xml:space="preserve"> модель выпускника детского сада.</w:t>
      </w:r>
    </w:p>
    <w:p w:rsidR="00B254F7" w:rsidRPr="00B254F7" w:rsidRDefault="00B254F7" w:rsidP="00B254F7">
      <w:pPr>
        <w:pStyle w:val="a3"/>
        <w:spacing w:before="280" w:after="280"/>
        <w:ind w:left="1080"/>
        <w:jc w:val="both"/>
        <w:rPr>
          <w:color w:val="000000"/>
          <w:sz w:val="28"/>
          <w:szCs w:val="28"/>
        </w:rPr>
      </w:pPr>
      <w:r w:rsidRPr="00B254F7">
        <w:rPr>
          <w:color w:val="000000"/>
          <w:sz w:val="28"/>
          <w:szCs w:val="28"/>
        </w:rPr>
        <w:t> Выпускник детского  сада:</w:t>
      </w:r>
    </w:p>
    <w:p w:rsidR="00B254F7" w:rsidRPr="00B254F7" w:rsidRDefault="00B254F7" w:rsidP="00B254F7">
      <w:pPr>
        <w:pStyle w:val="a3"/>
        <w:spacing w:before="280" w:after="280"/>
        <w:ind w:left="1080"/>
        <w:jc w:val="both"/>
        <w:rPr>
          <w:color w:val="000000"/>
          <w:sz w:val="28"/>
          <w:szCs w:val="28"/>
        </w:rPr>
      </w:pPr>
      <w:r w:rsidRPr="00B254F7">
        <w:rPr>
          <w:color w:val="000000"/>
          <w:sz w:val="28"/>
          <w:szCs w:val="28"/>
        </w:rPr>
        <w:t xml:space="preserve">-  Физически крепкий работоспособный ребенок, осознанно и бережно относящийся  к своему здоровью, владеющий  представлениями и навыками культуры здорового образа жизни; основные показатели физического развития соответствуют возрастным на уровне выше среднего; владеет значительным разнообразием и определенной культурой  движений; </w:t>
      </w:r>
    </w:p>
    <w:p w:rsidR="00B254F7" w:rsidRPr="00B254F7" w:rsidRDefault="00B254F7" w:rsidP="00B254F7">
      <w:pPr>
        <w:pStyle w:val="a3"/>
        <w:spacing w:before="280" w:after="280"/>
        <w:ind w:left="1080"/>
        <w:jc w:val="both"/>
        <w:rPr>
          <w:color w:val="000000"/>
          <w:sz w:val="28"/>
          <w:szCs w:val="28"/>
        </w:rPr>
      </w:pPr>
      <w:r w:rsidRPr="00B254F7">
        <w:rPr>
          <w:color w:val="000000"/>
          <w:sz w:val="28"/>
          <w:szCs w:val="28"/>
        </w:rPr>
        <w:t>-Образ «Я»  приобрел сложную структуру: в него включены представления личностного (осознает себя как субъекта собственной жизни) и социального «Я», представления о том, каков он сегодня и о том, каким бы он хотел стать в будущем. Произошло оформление основных элементов произвольности и волевого поведения. Самооценка эмоционально-положительная, адекватная;</w:t>
      </w:r>
    </w:p>
    <w:p w:rsidR="00B254F7" w:rsidRPr="00B254F7" w:rsidRDefault="00B254F7" w:rsidP="00B254F7">
      <w:pPr>
        <w:pStyle w:val="a3"/>
        <w:spacing w:before="280" w:after="280"/>
        <w:ind w:left="720"/>
        <w:jc w:val="both"/>
        <w:rPr>
          <w:color w:val="000000"/>
          <w:sz w:val="28"/>
          <w:szCs w:val="28"/>
        </w:rPr>
      </w:pPr>
      <w:r w:rsidRPr="00B254F7">
        <w:rPr>
          <w:color w:val="000000"/>
          <w:sz w:val="28"/>
          <w:szCs w:val="28"/>
        </w:rPr>
        <w:t xml:space="preserve"> - Мотивы поведения связаны с интересом к миру взрослых. В числе значимых мотивов интерес к  новым, осваиваемым видам деятельности, к установлению и сохранению положительных отношений </w:t>
      </w:r>
      <w:proofErr w:type="gramStart"/>
      <w:r w:rsidRPr="00B254F7">
        <w:rPr>
          <w:color w:val="000000"/>
          <w:sz w:val="28"/>
          <w:szCs w:val="28"/>
        </w:rPr>
        <w:t>со</w:t>
      </w:r>
      <w:proofErr w:type="gramEnd"/>
      <w:r w:rsidRPr="00B254F7">
        <w:rPr>
          <w:color w:val="000000"/>
          <w:sz w:val="28"/>
          <w:szCs w:val="28"/>
        </w:rPr>
        <w:t xml:space="preserve"> взрослыми и сверстниками, мотивы личных достижений, самолюбия, самоутверждения. Возникает соподчинение мотивов;</w:t>
      </w:r>
    </w:p>
    <w:p w:rsidR="00B254F7" w:rsidRPr="00B254F7" w:rsidRDefault="00B254F7" w:rsidP="00B254F7">
      <w:pPr>
        <w:pStyle w:val="a3"/>
        <w:spacing w:before="280" w:after="280"/>
        <w:ind w:left="720"/>
        <w:jc w:val="both"/>
        <w:rPr>
          <w:color w:val="000000"/>
          <w:sz w:val="28"/>
          <w:szCs w:val="28"/>
        </w:rPr>
      </w:pPr>
      <w:r w:rsidRPr="00B254F7">
        <w:rPr>
          <w:color w:val="000000"/>
          <w:sz w:val="28"/>
          <w:szCs w:val="28"/>
        </w:rPr>
        <w:t> - Чувства достаточно устойчивы, глуб</w:t>
      </w:r>
      <w:r w:rsidR="00983D15">
        <w:rPr>
          <w:color w:val="000000"/>
          <w:sz w:val="28"/>
          <w:szCs w:val="28"/>
        </w:rPr>
        <w:t>оки, осознаны, обобщены</w:t>
      </w:r>
      <w:r w:rsidRPr="00B254F7">
        <w:rPr>
          <w:color w:val="000000"/>
          <w:sz w:val="28"/>
          <w:szCs w:val="28"/>
        </w:rPr>
        <w:t>. Получили развитие высшие чувства: нравственные, познавательные, эстетические. Они зачастую являются мотивом поведения.</w:t>
      </w:r>
    </w:p>
    <w:p w:rsidR="00B254F7" w:rsidRPr="00B254F7" w:rsidRDefault="00B254F7" w:rsidP="00B254F7">
      <w:pPr>
        <w:pStyle w:val="a3"/>
        <w:spacing w:before="280" w:after="280"/>
        <w:ind w:left="720"/>
        <w:jc w:val="both"/>
        <w:rPr>
          <w:color w:val="000000"/>
          <w:sz w:val="28"/>
          <w:szCs w:val="28"/>
        </w:rPr>
      </w:pPr>
      <w:r w:rsidRPr="00B254F7">
        <w:rPr>
          <w:color w:val="000000"/>
          <w:sz w:val="28"/>
          <w:szCs w:val="28"/>
        </w:rPr>
        <w:t>-Личностная культура - нравственно воспитанный, интеллигентный  человек. Он проявляет вежливость, доброжелательность, послушание по отношению к взрослым, заботу о своих близких и друзьях. Адекватно и культурно ведет себя в общественных местах, в различных ситуациях. Опрятен,  аккуратен. Поведение ровное, настроение эмоционально-положительно</w:t>
      </w:r>
      <w:r w:rsidR="00983D15">
        <w:rPr>
          <w:color w:val="000000"/>
          <w:sz w:val="28"/>
          <w:szCs w:val="28"/>
        </w:rPr>
        <w:t xml:space="preserve">е, </w:t>
      </w:r>
      <w:r w:rsidRPr="00B254F7">
        <w:rPr>
          <w:color w:val="000000"/>
          <w:sz w:val="28"/>
          <w:szCs w:val="28"/>
        </w:rPr>
        <w:t xml:space="preserve"> устойчивое.</w:t>
      </w:r>
    </w:p>
    <w:p w:rsidR="00B254F7" w:rsidRPr="00B254F7" w:rsidRDefault="00B254F7" w:rsidP="00B254F7">
      <w:pPr>
        <w:pStyle w:val="a3"/>
        <w:spacing w:before="280" w:after="280"/>
        <w:ind w:left="720"/>
        <w:jc w:val="both"/>
        <w:rPr>
          <w:color w:val="000000"/>
          <w:sz w:val="28"/>
          <w:szCs w:val="28"/>
        </w:rPr>
      </w:pPr>
      <w:r w:rsidRPr="00B254F7">
        <w:rPr>
          <w:color w:val="000000"/>
          <w:sz w:val="28"/>
          <w:szCs w:val="28"/>
        </w:rPr>
        <w:lastRenderedPageBreak/>
        <w:t> -Социально активная личность, позитивно относится к миру, окружающим людям, осознает себя членом общества,  владеет навыками общения и делового взаимодействия.      Способен и подчиняться, и  взять на себя организаторские функции, инициативен, самостоятелен, способен сделать выбор и нести за него ответственность. Игра, познание и труд превратились в самодеятельность ребенка. Он овладел основами  ролевого поведения. </w:t>
      </w:r>
    </w:p>
    <w:p w:rsidR="00B254F7" w:rsidRPr="00B254F7" w:rsidRDefault="00B254F7" w:rsidP="00B254F7">
      <w:pPr>
        <w:pStyle w:val="a3"/>
        <w:spacing w:before="280" w:after="280"/>
        <w:ind w:left="720"/>
        <w:jc w:val="both"/>
        <w:rPr>
          <w:color w:val="000000"/>
          <w:sz w:val="28"/>
          <w:szCs w:val="28"/>
        </w:rPr>
      </w:pPr>
      <w:r w:rsidRPr="00B254F7">
        <w:rPr>
          <w:color w:val="000000"/>
          <w:sz w:val="28"/>
          <w:szCs w:val="28"/>
        </w:rPr>
        <w:t xml:space="preserve">- Овладел разговорной речью, может поддержать беседу на познавательную и личностную тему, пользуется невербальными средствами общения, умеет пересказывать знакомые сказки, рассказы, сочинять,  овладел  произношением всех звуков родного языка, основами культуры речи, использует средства выразительности. </w:t>
      </w:r>
    </w:p>
    <w:p w:rsidR="00D23C59" w:rsidRDefault="00B254F7" w:rsidP="00D23C59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  <w:r w:rsidRPr="00B254F7">
        <w:rPr>
          <w:color w:val="000000"/>
          <w:sz w:val="28"/>
          <w:szCs w:val="28"/>
        </w:rPr>
        <w:t> - Образованный человек - сформированы системные и систематизированные знания и умения, позволяющие адекватно  ориентироваться в окружающем мире, владеет символическими средствами, способами познания, позво</w:t>
      </w:r>
      <w:r w:rsidR="00676098">
        <w:rPr>
          <w:color w:val="000000"/>
          <w:sz w:val="28"/>
          <w:szCs w:val="28"/>
        </w:rPr>
        <w:t>ляющими самостоятельно изучать</w:t>
      </w:r>
      <w:r w:rsidRPr="00B254F7">
        <w:rPr>
          <w:color w:val="000000"/>
          <w:sz w:val="28"/>
          <w:szCs w:val="28"/>
        </w:rPr>
        <w:t xml:space="preserve"> мир,  реализовывать творческое начало; любознательный, проявляет наблюдательность, воображение, практичность ума, умеет устанавливать причинно-следственные связи; выполняет элементарные логические  операции;  владеет представлениями о своей Родине, природных условиях жизни родной страны, её культуре и истории, представления о родном крае окрашены позитивными чувствами.</w:t>
      </w:r>
      <w:r w:rsidR="00D23C59" w:rsidRPr="00D23C59">
        <w:rPr>
          <w:rFonts w:cs="Calibri"/>
          <w:color w:val="000000"/>
          <w:sz w:val="28"/>
          <w:szCs w:val="28"/>
        </w:rPr>
        <w:t xml:space="preserve"> </w:t>
      </w:r>
    </w:p>
    <w:p w:rsidR="00676098" w:rsidRDefault="00676098" w:rsidP="00D23C59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676098" w:rsidRDefault="00676098" w:rsidP="00D23C59">
      <w:pPr>
        <w:pStyle w:val="a3"/>
        <w:spacing w:before="280" w:after="280"/>
        <w:jc w:val="both"/>
        <w:rPr>
          <w:rFonts w:cs="Calibri"/>
          <w:color w:val="000000"/>
          <w:sz w:val="28"/>
          <w:szCs w:val="28"/>
        </w:rPr>
      </w:pPr>
    </w:p>
    <w:p w:rsidR="00B254F7" w:rsidRPr="00B254F7" w:rsidRDefault="00B254F7" w:rsidP="00B254F7">
      <w:pPr>
        <w:pStyle w:val="a3"/>
        <w:spacing w:before="280" w:after="280"/>
        <w:ind w:left="720"/>
        <w:jc w:val="both"/>
        <w:rPr>
          <w:color w:val="000000"/>
          <w:sz w:val="28"/>
          <w:szCs w:val="28"/>
        </w:rPr>
      </w:pPr>
    </w:p>
    <w:sectPr w:rsidR="00B254F7" w:rsidRPr="00B254F7" w:rsidSect="00230D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1F5"/>
    <w:multiLevelType w:val="hybridMultilevel"/>
    <w:tmpl w:val="674EAA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EE24F7"/>
    <w:multiLevelType w:val="hybridMultilevel"/>
    <w:tmpl w:val="212AC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859F0"/>
    <w:multiLevelType w:val="multilevel"/>
    <w:tmpl w:val="14EC02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7A965AD"/>
    <w:multiLevelType w:val="hybridMultilevel"/>
    <w:tmpl w:val="B7CA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C2301"/>
    <w:multiLevelType w:val="multilevel"/>
    <w:tmpl w:val="14D6C1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E6D5785"/>
    <w:multiLevelType w:val="hybridMultilevel"/>
    <w:tmpl w:val="A260D5A0"/>
    <w:lvl w:ilvl="0" w:tplc="3B50C8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4345DEC"/>
    <w:multiLevelType w:val="multilevel"/>
    <w:tmpl w:val="7E8E9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8A54E07"/>
    <w:multiLevelType w:val="multilevel"/>
    <w:tmpl w:val="55A6411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07C6297"/>
    <w:multiLevelType w:val="hybridMultilevel"/>
    <w:tmpl w:val="4F20D252"/>
    <w:lvl w:ilvl="0" w:tplc="11705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FD5293"/>
    <w:multiLevelType w:val="hybridMultilevel"/>
    <w:tmpl w:val="EC5C1B62"/>
    <w:lvl w:ilvl="0" w:tplc="FDD4412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14A60"/>
    <w:multiLevelType w:val="multilevel"/>
    <w:tmpl w:val="939AF6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11">
    <w:nsid w:val="6DA804EB"/>
    <w:multiLevelType w:val="hybridMultilevel"/>
    <w:tmpl w:val="D9DE9CB4"/>
    <w:lvl w:ilvl="0" w:tplc="0FF460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A7542C"/>
    <w:multiLevelType w:val="hybridMultilevel"/>
    <w:tmpl w:val="E1F62022"/>
    <w:lvl w:ilvl="0" w:tplc="D13EF8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42A9"/>
    <w:rsid w:val="00003FDA"/>
    <w:rsid w:val="00043CF0"/>
    <w:rsid w:val="000677BC"/>
    <w:rsid w:val="000B7865"/>
    <w:rsid w:val="000C0276"/>
    <w:rsid w:val="000D3CB3"/>
    <w:rsid w:val="000D50F9"/>
    <w:rsid w:val="00132339"/>
    <w:rsid w:val="00135A37"/>
    <w:rsid w:val="0014723F"/>
    <w:rsid w:val="001527FE"/>
    <w:rsid w:val="001F7EF9"/>
    <w:rsid w:val="00230DBE"/>
    <w:rsid w:val="002C61BA"/>
    <w:rsid w:val="002F4E14"/>
    <w:rsid w:val="0033642F"/>
    <w:rsid w:val="00347B4F"/>
    <w:rsid w:val="003975B7"/>
    <w:rsid w:val="003A45BC"/>
    <w:rsid w:val="003F1E97"/>
    <w:rsid w:val="004200BB"/>
    <w:rsid w:val="00443D09"/>
    <w:rsid w:val="00463D98"/>
    <w:rsid w:val="004876EB"/>
    <w:rsid w:val="004A33E6"/>
    <w:rsid w:val="004C42A9"/>
    <w:rsid w:val="00574975"/>
    <w:rsid w:val="005B7929"/>
    <w:rsid w:val="005C7E57"/>
    <w:rsid w:val="005F08AF"/>
    <w:rsid w:val="0066672D"/>
    <w:rsid w:val="006704B4"/>
    <w:rsid w:val="00676098"/>
    <w:rsid w:val="006B6189"/>
    <w:rsid w:val="006D055E"/>
    <w:rsid w:val="006E01F2"/>
    <w:rsid w:val="00713E0A"/>
    <w:rsid w:val="00722057"/>
    <w:rsid w:val="00773E66"/>
    <w:rsid w:val="00791B84"/>
    <w:rsid w:val="007A76D4"/>
    <w:rsid w:val="00877B6B"/>
    <w:rsid w:val="00890E14"/>
    <w:rsid w:val="0089293F"/>
    <w:rsid w:val="008A5DCC"/>
    <w:rsid w:val="008C112E"/>
    <w:rsid w:val="009805B3"/>
    <w:rsid w:val="00983D15"/>
    <w:rsid w:val="009B270F"/>
    <w:rsid w:val="009D38C9"/>
    <w:rsid w:val="009F7C80"/>
    <w:rsid w:val="00A22DE9"/>
    <w:rsid w:val="00A45759"/>
    <w:rsid w:val="00A61E38"/>
    <w:rsid w:val="00A85BA0"/>
    <w:rsid w:val="00AB770F"/>
    <w:rsid w:val="00AD28FA"/>
    <w:rsid w:val="00B254F7"/>
    <w:rsid w:val="00B2614D"/>
    <w:rsid w:val="00B326DC"/>
    <w:rsid w:val="00B34FB2"/>
    <w:rsid w:val="00B92821"/>
    <w:rsid w:val="00B94B46"/>
    <w:rsid w:val="00BC6DB7"/>
    <w:rsid w:val="00C15C56"/>
    <w:rsid w:val="00C353F1"/>
    <w:rsid w:val="00C43203"/>
    <w:rsid w:val="00D23C59"/>
    <w:rsid w:val="00D948AD"/>
    <w:rsid w:val="00DF1299"/>
    <w:rsid w:val="00EC1DE2"/>
    <w:rsid w:val="00ED0122"/>
    <w:rsid w:val="00EE1E88"/>
    <w:rsid w:val="00F206BE"/>
    <w:rsid w:val="00F54D8D"/>
    <w:rsid w:val="00F71963"/>
    <w:rsid w:val="00F83268"/>
    <w:rsid w:val="00F873FC"/>
    <w:rsid w:val="00FC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2A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25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C612-41E3-4EA0-A17E-E30AB014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17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40</cp:revision>
  <cp:lastPrinted>2013-08-21T02:32:00Z</cp:lastPrinted>
  <dcterms:created xsi:type="dcterms:W3CDTF">2013-08-10T19:42:00Z</dcterms:created>
  <dcterms:modified xsi:type="dcterms:W3CDTF">2013-08-21T02:48:00Z</dcterms:modified>
</cp:coreProperties>
</file>