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49" w:rsidRPr="007F40BC" w:rsidRDefault="00827449" w:rsidP="00E60675">
      <w:pPr>
        <w:jc w:val="center"/>
        <w:rPr>
          <w:b/>
          <w:bCs/>
        </w:rPr>
      </w:pPr>
      <w:r w:rsidRPr="007F40BC">
        <w:rPr>
          <w:b/>
          <w:bCs/>
        </w:rPr>
        <w:t xml:space="preserve">КУРГАНСКАЯ ОБЛАСТЬ </w:t>
      </w:r>
    </w:p>
    <w:p w:rsidR="00827449" w:rsidRPr="007F40BC" w:rsidRDefault="00827449" w:rsidP="00E60675">
      <w:pPr>
        <w:jc w:val="center"/>
        <w:rPr>
          <w:b/>
          <w:bCs/>
        </w:rPr>
      </w:pPr>
    </w:p>
    <w:p w:rsidR="00827449" w:rsidRPr="007F40BC" w:rsidRDefault="00827449" w:rsidP="00E60675">
      <w:pPr>
        <w:jc w:val="center"/>
        <w:rPr>
          <w:b/>
          <w:bCs/>
        </w:rPr>
      </w:pPr>
      <w:r w:rsidRPr="007F40BC">
        <w:rPr>
          <w:b/>
          <w:bCs/>
        </w:rPr>
        <w:t>КУРТАМЫШСКИЙ РАЙОН</w:t>
      </w:r>
    </w:p>
    <w:p w:rsidR="00827449" w:rsidRPr="007F40BC" w:rsidRDefault="00827449" w:rsidP="00E60675">
      <w:pPr>
        <w:jc w:val="center"/>
        <w:rPr>
          <w:b/>
          <w:bCs/>
        </w:rPr>
      </w:pPr>
    </w:p>
    <w:p w:rsidR="00827449" w:rsidRPr="007F40BC" w:rsidRDefault="00827449" w:rsidP="00E60675">
      <w:pPr>
        <w:jc w:val="center"/>
        <w:rPr>
          <w:b/>
          <w:bCs/>
          <w:sz w:val="28"/>
        </w:rPr>
      </w:pPr>
      <w:r w:rsidRPr="007F40BC">
        <w:rPr>
          <w:b/>
          <w:bCs/>
        </w:rPr>
        <w:t>АДМИНИСТРАЦИЯ  КУРТАМЫШСКОГО РАЙОНА</w:t>
      </w:r>
    </w:p>
    <w:p w:rsidR="00827449" w:rsidRPr="007F40BC" w:rsidRDefault="00827449" w:rsidP="00E60675">
      <w:pPr>
        <w:jc w:val="center"/>
        <w:rPr>
          <w:b/>
          <w:bCs/>
          <w:sz w:val="28"/>
        </w:rPr>
      </w:pPr>
    </w:p>
    <w:p w:rsidR="00827449" w:rsidRPr="007F40BC" w:rsidRDefault="00827449" w:rsidP="00E60675">
      <w:pPr>
        <w:jc w:val="center"/>
        <w:rPr>
          <w:b/>
          <w:bCs/>
          <w:sz w:val="28"/>
        </w:rPr>
      </w:pPr>
    </w:p>
    <w:p w:rsidR="00827449" w:rsidRPr="007F40BC" w:rsidRDefault="00827449" w:rsidP="00ED550D">
      <w:pPr>
        <w:pStyle w:val="5"/>
        <w:jc w:val="center"/>
        <w:rPr>
          <w:rFonts w:ascii="Times New Roman" w:hAnsi="Times New Roman"/>
          <w:b/>
          <w:bCs/>
          <w:color w:val="auto"/>
          <w:sz w:val="16"/>
        </w:rPr>
      </w:pPr>
      <w:r w:rsidRPr="007F40BC">
        <w:rPr>
          <w:rFonts w:ascii="Times New Roman" w:hAnsi="Times New Roman"/>
          <w:b/>
          <w:color w:val="auto"/>
          <w:sz w:val="44"/>
        </w:rPr>
        <w:t>РАСПОРЯЖЕНИЕ</w:t>
      </w:r>
    </w:p>
    <w:p w:rsidR="00827449" w:rsidRPr="007F40BC" w:rsidRDefault="00827449" w:rsidP="00E60675">
      <w:pPr>
        <w:jc w:val="center"/>
        <w:rPr>
          <w:b/>
          <w:bCs/>
          <w:sz w:val="16"/>
        </w:rPr>
      </w:pPr>
    </w:p>
    <w:p w:rsidR="00827449" w:rsidRPr="007F40BC" w:rsidRDefault="00827449" w:rsidP="00E60675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0"/>
        <w:gridCol w:w="4775"/>
      </w:tblGrid>
      <w:tr w:rsidR="00827449" w:rsidRPr="007F40BC" w:rsidTr="00E60675">
        <w:tc>
          <w:tcPr>
            <w:tcW w:w="4900" w:type="dxa"/>
          </w:tcPr>
          <w:p w:rsidR="00C25AB3" w:rsidRDefault="009E65C0" w:rsidP="00C25A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4066E">
              <w:rPr>
                <w:sz w:val="26"/>
                <w:szCs w:val="26"/>
              </w:rPr>
              <w:t>т</w:t>
            </w:r>
            <w:r w:rsidR="00C25AB3">
              <w:rPr>
                <w:sz w:val="26"/>
                <w:szCs w:val="26"/>
              </w:rPr>
              <w:t xml:space="preserve">  </w:t>
            </w:r>
            <w:r w:rsidR="00A95D99">
              <w:rPr>
                <w:sz w:val="26"/>
                <w:szCs w:val="26"/>
              </w:rPr>
              <w:t>28.08.2015 г.</w:t>
            </w:r>
            <w:r w:rsidR="00C25AB3">
              <w:rPr>
                <w:sz w:val="26"/>
                <w:szCs w:val="26"/>
              </w:rPr>
              <w:t xml:space="preserve"> </w:t>
            </w:r>
            <w:r w:rsidR="00CA6C59">
              <w:rPr>
                <w:sz w:val="26"/>
                <w:szCs w:val="26"/>
              </w:rPr>
              <w:t xml:space="preserve"> </w:t>
            </w:r>
            <w:r w:rsidR="00822645">
              <w:rPr>
                <w:sz w:val="26"/>
                <w:szCs w:val="26"/>
              </w:rPr>
              <w:t xml:space="preserve">№ </w:t>
            </w:r>
            <w:r w:rsidR="00A95D99">
              <w:rPr>
                <w:sz w:val="26"/>
                <w:szCs w:val="26"/>
              </w:rPr>
              <w:t>954-р</w:t>
            </w:r>
            <w:r w:rsidR="00CA2894">
              <w:rPr>
                <w:sz w:val="26"/>
                <w:szCs w:val="26"/>
              </w:rPr>
              <w:t xml:space="preserve">   </w:t>
            </w:r>
          </w:p>
          <w:p w:rsidR="00827449" w:rsidRPr="007F40BC" w:rsidRDefault="00827449" w:rsidP="00C25AB3">
            <w:pPr>
              <w:jc w:val="both"/>
              <w:rPr>
                <w:b/>
                <w:bCs/>
                <w:sz w:val="26"/>
                <w:szCs w:val="26"/>
              </w:rPr>
            </w:pPr>
            <w:r w:rsidRPr="007F40BC">
              <w:rPr>
                <w:sz w:val="26"/>
                <w:szCs w:val="26"/>
              </w:rPr>
              <w:t>г. Куртамыш</w:t>
            </w:r>
          </w:p>
        </w:tc>
        <w:tc>
          <w:tcPr>
            <w:tcW w:w="4775" w:type="dxa"/>
          </w:tcPr>
          <w:p w:rsidR="00827449" w:rsidRPr="007F40BC" w:rsidRDefault="00827449" w:rsidP="00E60675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827449" w:rsidRPr="007F40BC" w:rsidRDefault="00827449" w:rsidP="00E60675">
      <w:pPr>
        <w:jc w:val="both"/>
        <w:rPr>
          <w:b/>
          <w:bCs/>
        </w:rPr>
      </w:pPr>
    </w:p>
    <w:p w:rsidR="00827449" w:rsidRPr="007F40BC" w:rsidRDefault="00DD7C2E" w:rsidP="00E60675">
      <w:pPr>
        <w:jc w:val="both"/>
        <w:rPr>
          <w:b/>
          <w:bCs/>
          <w:sz w:val="27"/>
          <w:szCs w:val="27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4.65pt;margin-top:8.2pt;width:482.35pt;height:74.7pt;z-index:1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" stroked="f">
            <v:fill opacity="0"/>
            <v:textbox style="mso-next-textbox:#Поле 4" inset="0,0,0,0">
              <w:txbxContent>
                <w:tbl>
                  <w:tblPr>
                    <w:tblW w:w="9648" w:type="dxa"/>
                    <w:tblInd w:w="-17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48"/>
                  </w:tblGrid>
                  <w:tr w:rsidR="00140D8A" w:rsidTr="009E14D7">
                    <w:tc>
                      <w:tcPr>
                        <w:tcW w:w="9648" w:type="dxa"/>
                      </w:tcPr>
                      <w:p w:rsidR="00140D8A" w:rsidRDefault="00140D8A" w:rsidP="00AB2C09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О внесении изменения  в распоряжение Администрации Куртамышского района от 31.12.2014 г. № 1920-р «Об утверждении плана – графика размещения заказов на поставки товаров, выполнение работ, оказание услуг для муниципальных нужд Администрации Куртамышского района </w:t>
                        </w:r>
                      </w:p>
                      <w:p w:rsidR="00140D8A" w:rsidRDefault="00140D8A" w:rsidP="00AB2C0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на 2015 год»</w:t>
                        </w:r>
                      </w:p>
                    </w:tc>
                  </w:tr>
                </w:tbl>
                <w:p w:rsidR="00140D8A" w:rsidRDefault="00140D8A" w:rsidP="00E60675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827449" w:rsidRDefault="00827449" w:rsidP="00E60675">
      <w:pPr>
        <w:ind w:right="-57" w:firstLine="708"/>
        <w:jc w:val="both"/>
        <w:rPr>
          <w:sz w:val="26"/>
          <w:szCs w:val="26"/>
        </w:rPr>
      </w:pPr>
    </w:p>
    <w:p w:rsidR="00827449" w:rsidRPr="007F40BC" w:rsidRDefault="00827449" w:rsidP="00E60675">
      <w:pPr>
        <w:ind w:right="-57" w:firstLine="708"/>
        <w:jc w:val="both"/>
        <w:rPr>
          <w:sz w:val="26"/>
          <w:szCs w:val="26"/>
        </w:rPr>
      </w:pPr>
      <w:proofErr w:type="gramStart"/>
      <w:r w:rsidRPr="007F40BC">
        <w:rPr>
          <w:sz w:val="26"/>
          <w:szCs w:val="26"/>
        </w:rPr>
        <w:t>В соответствии с подпунктом 5 пункта 15 примечаний к форме планов-графиков</w:t>
      </w:r>
      <w:r w:rsidRPr="007F40BC">
        <w:rPr>
          <w:bCs/>
          <w:sz w:val="26"/>
          <w:szCs w:val="26"/>
        </w:rPr>
        <w:t xml:space="preserve"> размещения заказов на поставки товаров, выполнение работ, оказание услуг для нужд заказчиков </w:t>
      </w:r>
      <w:r w:rsidRPr="007F40BC">
        <w:rPr>
          <w:sz w:val="26"/>
          <w:szCs w:val="26"/>
        </w:rPr>
        <w:t>совместного приказа Министерства экономического развития Российской Федерации  и Федерального казначейства от 27.12.2011г.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</w:t>
      </w:r>
      <w:proofErr w:type="gramEnd"/>
      <w:r w:rsidRPr="007F40BC">
        <w:rPr>
          <w:sz w:val="26"/>
          <w:szCs w:val="26"/>
        </w:rPr>
        <w:t xml:space="preserve"> планов-графиков </w:t>
      </w:r>
      <w:r w:rsidRPr="007F40BC">
        <w:rPr>
          <w:bCs/>
          <w:sz w:val="26"/>
          <w:szCs w:val="26"/>
        </w:rPr>
        <w:t>размещения заказов на поставки товаров, выполнение работ, оказание услуг для нужд заказчиков</w:t>
      </w:r>
      <w:r w:rsidRPr="007F40BC">
        <w:rPr>
          <w:sz w:val="26"/>
          <w:szCs w:val="26"/>
        </w:rPr>
        <w:t>»  Администрация Куртамышского района</w:t>
      </w:r>
    </w:p>
    <w:p w:rsidR="00827449" w:rsidRPr="007F40BC" w:rsidRDefault="00827449" w:rsidP="00E60675">
      <w:pPr>
        <w:tabs>
          <w:tab w:val="left" w:pos="4155"/>
        </w:tabs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>ОБЯЗЫВАЕТ:</w:t>
      </w:r>
      <w:r w:rsidRPr="007F40BC">
        <w:rPr>
          <w:sz w:val="26"/>
          <w:szCs w:val="26"/>
        </w:rPr>
        <w:tab/>
      </w:r>
    </w:p>
    <w:p w:rsidR="00827449" w:rsidRPr="007F40BC" w:rsidRDefault="00827449" w:rsidP="00E60675">
      <w:pPr>
        <w:ind w:right="-57"/>
        <w:jc w:val="both"/>
        <w:rPr>
          <w:bCs/>
          <w:sz w:val="26"/>
          <w:szCs w:val="26"/>
        </w:rPr>
      </w:pPr>
      <w:r w:rsidRPr="007F40BC">
        <w:rPr>
          <w:sz w:val="26"/>
          <w:szCs w:val="26"/>
        </w:rPr>
        <w:t xml:space="preserve">        1. Внести в  распоряжение  Администрации Куртамышского района от 31.12.2014 г. </w:t>
      </w:r>
      <w:r w:rsidR="00822645">
        <w:rPr>
          <w:sz w:val="26"/>
          <w:szCs w:val="26"/>
        </w:rPr>
        <w:t xml:space="preserve">  </w:t>
      </w:r>
      <w:r w:rsidRPr="007F40BC">
        <w:rPr>
          <w:sz w:val="26"/>
          <w:szCs w:val="26"/>
        </w:rPr>
        <w:t xml:space="preserve">№ 1920-р «Об утверждении плана-графика размещения заказов на поставки товаров, выполнение работ, оказание услуг для муниципальных нужд Администрации Куртамышского района на 2015 год» следующее изменение: </w:t>
      </w:r>
    </w:p>
    <w:p w:rsidR="00827449" w:rsidRPr="007F40BC" w:rsidRDefault="00827449" w:rsidP="00E60675">
      <w:pPr>
        <w:ind w:right="-57" w:firstLine="708"/>
        <w:jc w:val="both"/>
        <w:rPr>
          <w:sz w:val="26"/>
          <w:szCs w:val="26"/>
        </w:rPr>
      </w:pPr>
      <w:r w:rsidRPr="007F40BC">
        <w:rPr>
          <w:bCs/>
          <w:sz w:val="26"/>
          <w:szCs w:val="26"/>
        </w:rPr>
        <w:t>приложение к распоряжению изложить в новой редакции согласно приложению к настоящему распоряжению.</w:t>
      </w:r>
    </w:p>
    <w:p w:rsidR="00827449" w:rsidRPr="007F40BC" w:rsidRDefault="00827449" w:rsidP="00E60675">
      <w:pPr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 xml:space="preserve">        2. </w:t>
      </w:r>
      <w:proofErr w:type="gramStart"/>
      <w:r w:rsidRPr="007F40BC">
        <w:rPr>
          <w:sz w:val="26"/>
          <w:szCs w:val="26"/>
        </w:rPr>
        <w:t>Контрактной  службе о</w:t>
      </w:r>
      <w:r w:rsidRPr="007F40BC">
        <w:rPr>
          <w:bCs/>
          <w:sz w:val="26"/>
          <w:szCs w:val="26"/>
        </w:rPr>
        <w:t xml:space="preserve">тдела экономики, управления муниципальным имуществом и земельных отношений </w:t>
      </w:r>
      <w:r w:rsidRPr="007F40BC">
        <w:rPr>
          <w:sz w:val="26"/>
          <w:szCs w:val="26"/>
        </w:rPr>
        <w:t xml:space="preserve">Администрации Куртамышского района </w:t>
      </w:r>
      <w:r w:rsidRPr="007F40BC">
        <w:rPr>
          <w:bCs/>
          <w:sz w:val="26"/>
          <w:szCs w:val="26"/>
        </w:rPr>
        <w:t>(</w:t>
      </w:r>
      <w:proofErr w:type="spellStart"/>
      <w:r w:rsidR="00CA2894">
        <w:rPr>
          <w:bCs/>
          <w:sz w:val="26"/>
          <w:szCs w:val="26"/>
        </w:rPr>
        <w:t>Женобаева</w:t>
      </w:r>
      <w:proofErr w:type="spellEnd"/>
      <w:r w:rsidR="00CA2894">
        <w:rPr>
          <w:bCs/>
          <w:sz w:val="26"/>
          <w:szCs w:val="26"/>
        </w:rPr>
        <w:t xml:space="preserve"> Г.А.</w:t>
      </w:r>
      <w:r w:rsidRPr="007F40BC">
        <w:rPr>
          <w:bCs/>
          <w:sz w:val="26"/>
          <w:szCs w:val="26"/>
        </w:rPr>
        <w:t xml:space="preserve">) </w:t>
      </w:r>
      <w:r w:rsidRPr="007F40BC">
        <w:rPr>
          <w:sz w:val="26"/>
          <w:szCs w:val="26"/>
        </w:rPr>
        <w:t xml:space="preserve">не позднее трех рабочих дней со дня внесения изменения в план-график разместить </w:t>
      </w:r>
      <w:r w:rsidRPr="007F40BC">
        <w:rPr>
          <w:bCs/>
          <w:sz w:val="26"/>
          <w:szCs w:val="26"/>
        </w:rPr>
        <w:t xml:space="preserve">информацию о плане-графике </w:t>
      </w:r>
      <w:r w:rsidRPr="007F40BC">
        <w:rPr>
          <w:sz w:val="26"/>
          <w:szCs w:val="26"/>
        </w:rPr>
        <w:t xml:space="preserve">размещения заказов на поставки  товаров, выполнение работ, оказание услуг для муниципальных нужд Администрации Куртамышского района на 2015 год </w:t>
      </w:r>
      <w:r w:rsidRPr="007F40BC">
        <w:rPr>
          <w:bCs/>
          <w:sz w:val="26"/>
          <w:szCs w:val="26"/>
        </w:rPr>
        <w:t xml:space="preserve">в электронной форме </w:t>
      </w:r>
      <w:r w:rsidRPr="007F40BC">
        <w:rPr>
          <w:sz w:val="26"/>
          <w:szCs w:val="26"/>
        </w:rPr>
        <w:t xml:space="preserve">на общероссийском официальном сайте в сети «Интернет» </w:t>
      </w:r>
      <w:hyperlink r:id="rId7" w:history="1">
        <w:proofErr w:type="gramEnd"/>
        <w:r w:rsidRPr="007F40BC">
          <w:rPr>
            <w:rStyle w:val="a3"/>
            <w:color w:val="auto"/>
            <w:sz w:val="26"/>
            <w:szCs w:val="26"/>
            <w:u w:val="none"/>
          </w:rPr>
          <w:t>www.</w:t>
        </w:r>
        <w:proofErr w:type="gramStart"/>
        <w:r w:rsidRPr="007F40BC">
          <w:rPr>
            <w:rStyle w:val="a3"/>
            <w:color w:val="auto"/>
            <w:sz w:val="26"/>
            <w:szCs w:val="26"/>
            <w:u w:val="none"/>
            <w:lang w:val="en-US"/>
          </w:rPr>
          <w:t>zakupki</w:t>
        </w:r>
      </w:hyperlink>
      <w:r w:rsidRPr="007F40BC">
        <w:rPr>
          <w:sz w:val="26"/>
          <w:szCs w:val="26"/>
        </w:rPr>
        <w:t>.</w:t>
      </w:r>
      <w:proofErr w:type="gramEnd"/>
      <w:r w:rsidRPr="007F40BC">
        <w:rPr>
          <w:sz w:val="26"/>
          <w:szCs w:val="26"/>
        </w:rPr>
        <w:t xml:space="preserve"> </w:t>
      </w:r>
      <w:proofErr w:type="spellStart"/>
      <w:proofErr w:type="gramStart"/>
      <w:r w:rsidRPr="007F40BC">
        <w:rPr>
          <w:sz w:val="26"/>
          <w:szCs w:val="26"/>
          <w:lang w:val="en-US"/>
        </w:rPr>
        <w:t>gov</w:t>
      </w:r>
      <w:proofErr w:type="spellEnd"/>
      <w:r w:rsidRPr="007F40BC">
        <w:rPr>
          <w:sz w:val="26"/>
          <w:szCs w:val="26"/>
        </w:rPr>
        <w:t>.</w:t>
      </w:r>
      <w:proofErr w:type="spellStart"/>
      <w:r w:rsidRPr="007F40BC">
        <w:rPr>
          <w:sz w:val="26"/>
          <w:szCs w:val="26"/>
        </w:rPr>
        <w:t>ru</w:t>
      </w:r>
      <w:proofErr w:type="spellEnd"/>
      <w:r w:rsidRPr="007F40BC">
        <w:rPr>
          <w:sz w:val="26"/>
          <w:szCs w:val="26"/>
        </w:rPr>
        <w:t>.</w:t>
      </w:r>
      <w:proofErr w:type="gramEnd"/>
    </w:p>
    <w:p w:rsidR="00827449" w:rsidRPr="007F40BC" w:rsidRDefault="00827449" w:rsidP="009E14D7">
      <w:pPr>
        <w:ind w:firstLine="540"/>
        <w:jc w:val="both"/>
        <w:rPr>
          <w:sz w:val="26"/>
          <w:szCs w:val="26"/>
        </w:rPr>
      </w:pPr>
      <w:r w:rsidRPr="007F40BC">
        <w:rPr>
          <w:sz w:val="26"/>
          <w:szCs w:val="26"/>
        </w:rPr>
        <w:t xml:space="preserve">3. Распоряжение Администрации Куртамышского </w:t>
      </w:r>
      <w:r w:rsidRPr="005C7AF8">
        <w:rPr>
          <w:sz w:val="26"/>
          <w:szCs w:val="26"/>
        </w:rPr>
        <w:t xml:space="preserve">района от  </w:t>
      </w:r>
      <w:r w:rsidR="0084066E">
        <w:rPr>
          <w:sz w:val="26"/>
          <w:szCs w:val="26"/>
        </w:rPr>
        <w:t>1</w:t>
      </w:r>
      <w:r w:rsidR="00474840">
        <w:rPr>
          <w:sz w:val="26"/>
          <w:szCs w:val="26"/>
        </w:rPr>
        <w:t>7</w:t>
      </w:r>
      <w:r w:rsidR="007E7C20">
        <w:rPr>
          <w:sz w:val="26"/>
          <w:szCs w:val="26"/>
        </w:rPr>
        <w:t>.0</w:t>
      </w:r>
      <w:r w:rsidR="000E125D">
        <w:rPr>
          <w:sz w:val="26"/>
          <w:szCs w:val="26"/>
        </w:rPr>
        <w:t>8</w:t>
      </w:r>
      <w:r w:rsidRPr="005C7AF8">
        <w:rPr>
          <w:sz w:val="26"/>
          <w:szCs w:val="26"/>
        </w:rPr>
        <w:t xml:space="preserve">.2015 г. № </w:t>
      </w:r>
      <w:r w:rsidR="00474840">
        <w:rPr>
          <w:sz w:val="26"/>
          <w:szCs w:val="26"/>
        </w:rPr>
        <w:t>895</w:t>
      </w:r>
      <w:r w:rsidRPr="005C7AF8">
        <w:rPr>
          <w:sz w:val="26"/>
          <w:szCs w:val="26"/>
        </w:rPr>
        <w:t>-р «</w:t>
      </w:r>
      <w:r w:rsidRPr="005C7AF8">
        <w:rPr>
          <w:bCs/>
          <w:sz w:val="26"/>
          <w:szCs w:val="26"/>
        </w:rPr>
        <w:t>О внесении изменения  в распоряжение Администраци</w:t>
      </w:r>
      <w:r w:rsidRPr="007F40BC">
        <w:rPr>
          <w:bCs/>
          <w:sz w:val="26"/>
          <w:szCs w:val="26"/>
        </w:rPr>
        <w:t>и Куртамышского района от 31.12.2014 г. № 1920-р «Об утверждении плана – графика размещения заказов на поставки товаров, выполнение работ, оказание услуг для муниципальных нужд Администрации Куртамышского района на 2015 год</w:t>
      </w:r>
      <w:r w:rsidRPr="007F40BC">
        <w:rPr>
          <w:sz w:val="26"/>
          <w:szCs w:val="26"/>
        </w:rPr>
        <w:t xml:space="preserve">» признать утратившим силу. </w:t>
      </w:r>
    </w:p>
    <w:p w:rsidR="00827449" w:rsidRPr="007F40BC" w:rsidRDefault="00827449" w:rsidP="00E60675">
      <w:pPr>
        <w:ind w:right="-57" w:firstLine="540"/>
        <w:jc w:val="both"/>
        <w:rPr>
          <w:bCs/>
          <w:sz w:val="26"/>
          <w:szCs w:val="26"/>
        </w:rPr>
      </w:pPr>
      <w:r w:rsidRPr="007F40BC">
        <w:rPr>
          <w:sz w:val="26"/>
          <w:szCs w:val="26"/>
        </w:rPr>
        <w:lastRenderedPageBreak/>
        <w:t>4. Настоящее распоряжение разместить на официальном сайте Администрации Куртамышского района.</w:t>
      </w:r>
    </w:p>
    <w:p w:rsidR="00827449" w:rsidRPr="007F40BC" w:rsidRDefault="00827449" w:rsidP="00E60675">
      <w:pPr>
        <w:ind w:right="-57" w:firstLine="540"/>
        <w:jc w:val="both"/>
        <w:rPr>
          <w:sz w:val="26"/>
          <w:szCs w:val="26"/>
        </w:rPr>
      </w:pPr>
      <w:r w:rsidRPr="007F40BC">
        <w:rPr>
          <w:bCs/>
          <w:sz w:val="26"/>
          <w:szCs w:val="26"/>
        </w:rPr>
        <w:t xml:space="preserve">5. </w:t>
      </w:r>
      <w:proofErr w:type="gramStart"/>
      <w:r w:rsidRPr="007F40BC">
        <w:rPr>
          <w:bCs/>
          <w:sz w:val="26"/>
          <w:szCs w:val="26"/>
        </w:rPr>
        <w:t>Контроль за</w:t>
      </w:r>
      <w:proofErr w:type="gramEnd"/>
      <w:r w:rsidRPr="007F40BC">
        <w:rPr>
          <w:bCs/>
          <w:sz w:val="26"/>
          <w:szCs w:val="26"/>
        </w:rPr>
        <w:t xml:space="preserve"> выполнением настоящего распоряжения возложить на </w:t>
      </w:r>
      <w:r w:rsidR="00581E7B">
        <w:rPr>
          <w:bCs/>
          <w:sz w:val="26"/>
          <w:szCs w:val="26"/>
        </w:rPr>
        <w:t>Руководителя</w:t>
      </w:r>
      <w:r w:rsidR="00822645">
        <w:rPr>
          <w:bCs/>
          <w:sz w:val="26"/>
          <w:szCs w:val="26"/>
        </w:rPr>
        <w:t xml:space="preserve"> </w:t>
      </w:r>
      <w:r w:rsidRPr="007F40BC">
        <w:rPr>
          <w:bCs/>
          <w:sz w:val="26"/>
          <w:szCs w:val="26"/>
        </w:rPr>
        <w:t xml:space="preserve">отдела экономики, управления муниципальным имуществом и земельных отношений Администрации Куртамышского района </w:t>
      </w:r>
      <w:proofErr w:type="spellStart"/>
      <w:r w:rsidR="00581E7B">
        <w:rPr>
          <w:bCs/>
          <w:sz w:val="26"/>
          <w:szCs w:val="26"/>
        </w:rPr>
        <w:t>Гневашеву</w:t>
      </w:r>
      <w:proofErr w:type="spellEnd"/>
      <w:r w:rsidR="00822645">
        <w:rPr>
          <w:bCs/>
          <w:sz w:val="26"/>
          <w:szCs w:val="26"/>
        </w:rPr>
        <w:t xml:space="preserve"> </w:t>
      </w:r>
      <w:r w:rsidR="00581E7B">
        <w:rPr>
          <w:bCs/>
          <w:sz w:val="26"/>
          <w:szCs w:val="26"/>
        </w:rPr>
        <w:t>Н</w:t>
      </w:r>
      <w:r w:rsidR="00822645">
        <w:rPr>
          <w:bCs/>
          <w:sz w:val="26"/>
          <w:szCs w:val="26"/>
        </w:rPr>
        <w:t>.</w:t>
      </w:r>
      <w:r w:rsidR="00581E7B">
        <w:rPr>
          <w:bCs/>
          <w:sz w:val="26"/>
          <w:szCs w:val="26"/>
        </w:rPr>
        <w:t>Л</w:t>
      </w:r>
      <w:r w:rsidR="00822645">
        <w:rPr>
          <w:bCs/>
          <w:sz w:val="26"/>
          <w:szCs w:val="26"/>
        </w:rPr>
        <w:t>.</w:t>
      </w:r>
    </w:p>
    <w:p w:rsidR="00827449" w:rsidRPr="007F40BC" w:rsidRDefault="00827449" w:rsidP="00E60675">
      <w:pPr>
        <w:tabs>
          <w:tab w:val="left" w:pos="3180"/>
        </w:tabs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 xml:space="preserve">    </w:t>
      </w:r>
      <w:r w:rsidRPr="007F40BC">
        <w:rPr>
          <w:sz w:val="26"/>
          <w:szCs w:val="26"/>
        </w:rPr>
        <w:tab/>
      </w:r>
    </w:p>
    <w:p w:rsidR="00827449" w:rsidRDefault="00827449" w:rsidP="00E60675">
      <w:pPr>
        <w:ind w:right="-57"/>
        <w:jc w:val="both"/>
        <w:rPr>
          <w:sz w:val="26"/>
          <w:szCs w:val="26"/>
        </w:rPr>
      </w:pPr>
    </w:p>
    <w:p w:rsidR="00827449" w:rsidRDefault="00827449" w:rsidP="00E60675">
      <w:pPr>
        <w:ind w:right="-57"/>
        <w:jc w:val="both"/>
        <w:rPr>
          <w:sz w:val="26"/>
          <w:szCs w:val="26"/>
        </w:rPr>
      </w:pPr>
    </w:p>
    <w:p w:rsidR="00827449" w:rsidRPr="007F40BC" w:rsidRDefault="00827449" w:rsidP="00E60675">
      <w:pPr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>Глава Куртамышского района</w:t>
      </w:r>
      <w:r w:rsidRPr="007F40BC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         </w:t>
      </w:r>
      <w:r w:rsidRPr="007F40BC">
        <w:rPr>
          <w:sz w:val="26"/>
          <w:szCs w:val="26"/>
        </w:rPr>
        <w:t xml:space="preserve">                      С.Г Куликовских</w:t>
      </w:r>
    </w:p>
    <w:p w:rsidR="00827449" w:rsidRPr="007F40BC" w:rsidRDefault="00827449" w:rsidP="00E60675">
      <w:pPr>
        <w:ind w:right="-340"/>
        <w:jc w:val="both"/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B56B36" w:rsidRDefault="00CA2894" w:rsidP="00E60675">
      <w:pPr>
        <w:ind w:right="-34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Женобаева</w:t>
      </w:r>
      <w:proofErr w:type="spellEnd"/>
      <w:r w:rsidR="00827449" w:rsidRPr="00B56B36">
        <w:rPr>
          <w:sz w:val="18"/>
          <w:szCs w:val="18"/>
        </w:rPr>
        <w:t xml:space="preserve"> </w:t>
      </w:r>
      <w:r>
        <w:rPr>
          <w:sz w:val="18"/>
          <w:szCs w:val="18"/>
        </w:rPr>
        <w:t>Г</w:t>
      </w:r>
      <w:r w:rsidR="00827449" w:rsidRPr="00B56B36">
        <w:rPr>
          <w:sz w:val="18"/>
          <w:szCs w:val="18"/>
        </w:rPr>
        <w:t>.</w:t>
      </w:r>
      <w:r>
        <w:rPr>
          <w:sz w:val="18"/>
          <w:szCs w:val="18"/>
        </w:rPr>
        <w:t>А</w:t>
      </w:r>
      <w:r w:rsidR="00827449" w:rsidRPr="00B56B36">
        <w:rPr>
          <w:sz w:val="18"/>
          <w:szCs w:val="18"/>
        </w:rPr>
        <w:t>.</w:t>
      </w:r>
    </w:p>
    <w:p w:rsidR="00827449" w:rsidRPr="00B56B36" w:rsidRDefault="00827449" w:rsidP="00E60675">
      <w:pPr>
        <w:ind w:right="-227"/>
        <w:jc w:val="both"/>
        <w:rPr>
          <w:sz w:val="18"/>
          <w:szCs w:val="18"/>
        </w:rPr>
      </w:pPr>
      <w:r w:rsidRPr="00B56B36">
        <w:rPr>
          <w:sz w:val="18"/>
          <w:szCs w:val="18"/>
        </w:rPr>
        <w:t>2-30-48</w:t>
      </w:r>
    </w:p>
    <w:p w:rsidR="00827449" w:rsidRPr="007E7C20" w:rsidRDefault="00827449" w:rsidP="007E7C20">
      <w:pPr>
        <w:ind w:right="-227"/>
        <w:rPr>
          <w:sz w:val="18"/>
          <w:szCs w:val="18"/>
        </w:rPr>
        <w:sectPr w:rsidR="00827449" w:rsidRPr="007E7C20" w:rsidSect="005C7AF8">
          <w:pgSz w:w="11906" w:h="16838"/>
          <w:pgMar w:top="899" w:right="746" w:bottom="1258" w:left="900" w:header="709" w:footer="709" w:gutter="0"/>
          <w:cols w:space="708"/>
          <w:docGrid w:linePitch="360"/>
        </w:sectPr>
      </w:pPr>
      <w:r w:rsidRPr="00B56B36">
        <w:rPr>
          <w:sz w:val="18"/>
          <w:szCs w:val="18"/>
        </w:rPr>
        <w:t>Разо</w:t>
      </w:r>
      <w:r w:rsidR="007E7C20">
        <w:rPr>
          <w:sz w:val="18"/>
          <w:szCs w:val="18"/>
        </w:rPr>
        <w:t>слано по списку (см. на обороте)</w:t>
      </w:r>
    </w:p>
    <w:tbl>
      <w:tblPr>
        <w:tblW w:w="7512" w:type="dxa"/>
        <w:tblInd w:w="7905" w:type="dxa"/>
        <w:tblLayout w:type="fixed"/>
        <w:tblLook w:val="0000" w:firstRow="0" w:lastRow="0" w:firstColumn="0" w:lastColumn="0" w:noHBand="0" w:noVBand="0"/>
      </w:tblPr>
      <w:tblGrid>
        <w:gridCol w:w="7512"/>
      </w:tblGrid>
      <w:tr w:rsidR="00CC1620" w:rsidRPr="007F40BC" w:rsidTr="00CC1620">
        <w:trPr>
          <w:trHeight w:val="935"/>
        </w:trPr>
        <w:tc>
          <w:tcPr>
            <w:tcW w:w="7512" w:type="dxa"/>
          </w:tcPr>
          <w:p w:rsidR="00CC1620" w:rsidRPr="005A1DF5" w:rsidRDefault="00CC1620" w:rsidP="003B1285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5A1DF5">
              <w:rPr>
                <w:bCs/>
                <w:sz w:val="20"/>
                <w:szCs w:val="20"/>
              </w:rPr>
              <w:lastRenderedPageBreak/>
              <w:t>Приложение</w:t>
            </w:r>
          </w:p>
          <w:p w:rsidR="00CC1620" w:rsidRPr="005A1DF5" w:rsidRDefault="00CC1620" w:rsidP="003B1285">
            <w:pPr>
              <w:jc w:val="both"/>
              <w:rPr>
                <w:sz w:val="20"/>
                <w:szCs w:val="20"/>
              </w:rPr>
            </w:pPr>
            <w:r w:rsidRPr="005A1DF5">
              <w:rPr>
                <w:bCs/>
                <w:sz w:val="20"/>
                <w:szCs w:val="20"/>
              </w:rPr>
              <w:t xml:space="preserve">к распоряжению Администрации  Куртамышского  района </w:t>
            </w:r>
            <w:r w:rsidRPr="005A1DF5">
              <w:rPr>
                <w:sz w:val="20"/>
                <w:szCs w:val="20"/>
              </w:rPr>
              <w:t>от</w:t>
            </w:r>
            <w:r w:rsidR="00BE7C88">
              <w:rPr>
                <w:sz w:val="20"/>
                <w:szCs w:val="20"/>
              </w:rPr>
              <w:t xml:space="preserve"> </w:t>
            </w:r>
            <w:r w:rsidR="00A95D99">
              <w:rPr>
                <w:sz w:val="20"/>
                <w:szCs w:val="20"/>
              </w:rPr>
              <w:t>28.08.2015 г.</w:t>
            </w:r>
            <w:r w:rsidR="00C25AB3">
              <w:rPr>
                <w:sz w:val="20"/>
                <w:szCs w:val="20"/>
              </w:rPr>
              <w:t xml:space="preserve"> </w:t>
            </w:r>
            <w:r w:rsidRPr="005A1DF5">
              <w:rPr>
                <w:sz w:val="20"/>
                <w:szCs w:val="20"/>
              </w:rPr>
              <w:t>№</w:t>
            </w:r>
            <w:r w:rsidR="00DD7408">
              <w:rPr>
                <w:sz w:val="20"/>
                <w:szCs w:val="20"/>
              </w:rPr>
              <w:t xml:space="preserve"> </w:t>
            </w:r>
            <w:r w:rsidR="00A95D99">
              <w:rPr>
                <w:sz w:val="20"/>
                <w:szCs w:val="20"/>
              </w:rPr>
              <w:t>954</w:t>
            </w:r>
            <w:r w:rsidR="00CA2894">
              <w:rPr>
                <w:sz w:val="20"/>
                <w:szCs w:val="20"/>
              </w:rPr>
              <w:t xml:space="preserve"> </w:t>
            </w:r>
            <w:r w:rsidR="00DD7408">
              <w:rPr>
                <w:sz w:val="20"/>
                <w:szCs w:val="20"/>
              </w:rPr>
              <w:t>-р</w:t>
            </w:r>
          </w:p>
          <w:p w:rsidR="00CC1620" w:rsidRPr="007F40BC" w:rsidRDefault="00CC1620" w:rsidP="003B1285">
            <w:pPr>
              <w:widowControl w:val="0"/>
              <w:autoSpaceDE w:val="0"/>
              <w:jc w:val="both"/>
            </w:pPr>
            <w:r w:rsidRPr="005A1DF5">
              <w:rPr>
                <w:sz w:val="20"/>
                <w:szCs w:val="20"/>
              </w:rPr>
              <w:t xml:space="preserve"> </w:t>
            </w:r>
            <w:r w:rsidRPr="005A1DF5">
              <w:rPr>
                <w:bCs/>
                <w:sz w:val="20"/>
                <w:szCs w:val="20"/>
              </w:rPr>
              <w:t xml:space="preserve">«О внесении изменения в распоряжение Администрации Куртамышского района </w:t>
            </w:r>
            <w:r w:rsidRPr="005A1DF5">
              <w:rPr>
                <w:sz w:val="20"/>
                <w:szCs w:val="20"/>
              </w:rPr>
              <w:t xml:space="preserve">от </w:t>
            </w:r>
            <w:r w:rsidRPr="005A1DF5">
              <w:rPr>
                <w:bCs/>
                <w:sz w:val="20"/>
                <w:szCs w:val="20"/>
              </w:rPr>
              <w:t>31.12.2014 г. № 1920-р «Об утверждении плана – графика размещения заказов на поставки товаров, выполнение работ, оказание услуг для муниципальных</w:t>
            </w:r>
            <w:r w:rsidRPr="007F40BC">
              <w:rPr>
                <w:bCs/>
                <w:sz w:val="20"/>
                <w:szCs w:val="20"/>
              </w:rPr>
              <w:t xml:space="preserve"> нужд Администрации Куртамышского района на 2015 год»</w:t>
            </w:r>
          </w:p>
        </w:tc>
      </w:tr>
      <w:tr w:rsidR="005F43B7" w:rsidRPr="007F40BC" w:rsidTr="00CC1620">
        <w:trPr>
          <w:trHeight w:val="389"/>
        </w:trPr>
        <w:tc>
          <w:tcPr>
            <w:tcW w:w="7512" w:type="dxa"/>
          </w:tcPr>
          <w:p w:rsidR="005F43B7" w:rsidRPr="007F40BC" w:rsidRDefault="005F43B7" w:rsidP="00B15A37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5F43B7" w:rsidRPr="007F40BC" w:rsidTr="00CC1620">
        <w:trPr>
          <w:trHeight w:val="389"/>
        </w:trPr>
        <w:tc>
          <w:tcPr>
            <w:tcW w:w="7512" w:type="dxa"/>
          </w:tcPr>
          <w:p w:rsidR="005F43B7" w:rsidRPr="007F40BC" w:rsidRDefault="005F43B7" w:rsidP="00B15A37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7F40BC">
              <w:rPr>
                <w:bCs/>
                <w:sz w:val="20"/>
                <w:szCs w:val="20"/>
              </w:rPr>
              <w:t>«Приложение</w:t>
            </w:r>
          </w:p>
          <w:p w:rsidR="005F43B7" w:rsidRDefault="005F43B7" w:rsidP="00B15A37">
            <w:pPr>
              <w:widowControl w:val="0"/>
              <w:autoSpaceDE w:val="0"/>
              <w:jc w:val="both"/>
              <w:rPr>
                <w:bCs/>
                <w:sz w:val="20"/>
                <w:szCs w:val="20"/>
              </w:rPr>
            </w:pPr>
            <w:r w:rsidRPr="007F40BC">
              <w:rPr>
                <w:bCs/>
                <w:sz w:val="20"/>
                <w:szCs w:val="20"/>
              </w:rPr>
              <w:t xml:space="preserve">к распоряжению Администрации Куртамышского района  </w:t>
            </w:r>
            <w:r w:rsidRPr="007F40BC">
              <w:rPr>
                <w:sz w:val="20"/>
                <w:szCs w:val="20"/>
              </w:rPr>
              <w:t>от 31.12.2014 г.  № 1920-р</w:t>
            </w:r>
            <w:r w:rsidRPr="007F40BC">
              <w:rPr>
                <w:bCs/>
                <w:sz w:val="20"/>
                <w:szCs w:val="20"/>
              </w:rPr>
              <w:t xml:space="preserve"> «Об утверждении плана – графика размещения заказов на поставки товаров, выполнение работ, оказание услуг для муниципальных нужд Администрации Куртамышского района на 2015 год»</w:t>
            </w:r>
          </w:p>
          <w:p w:rsidR="005F43B7" w:rsidRPr="00046B15" w:rsidRDefault="005F43B7" w:rsidP="00B15A37">
            <w:pPr>
              <w:widowControl w:val="0"/>
              <w:autoSpaceDE w:val="0"/>
              <w:jc w:val="both"/>
              <w:rPr>
                <w:sz w:val="4"/>
                <w:szCs w:val="4"/>
              </w:rPr>
            </w:pPr>
          </w:p>
        </w:tc>
      </w:tr>
    </w:tbl>
    <w:p w:rsidR="005B64F5" w:rsidRDefault="005B64F5" w:rsidP="00DF09EC">
      <w:pPr>
        <w:suppressAutoHyphens w:val="0"/>
        <w:jc w:val="center"/>
        <w:rPr>
          <w:b/>
          <w:bCs/>
          <w:lang w:eastAsia="ru-RU"/>
        </w:rPr>
      </w:pPr>
    </w:p>
    <w:p w:rsidR="00DF09EC" w:rsidRPr="00DF09EC" w:rsidRDefault="00DF09EC" w:rsidP="00DF09EC">
      <w:pPr>
        <w:suppressAutoHyphens w:val="0"/>
        <w:jc w:val="center"/>
        <w:rPr>
          <w:b/>
          <w:bCs/>
          <w:lang w:eastAsia="ru-RU"/>
        </w:rPr>
      </w:pPr>
      <w:r w:rsidRPr="00DF09EC">
        <w:rPr>
          <w:b/>
          <w:bCs/>
          <w:lang w:eastAsia="ru-RU"/>
        </w:rPr>
        <w:t>План-график размещения заказов на поставку товаров, выполнение работ, оказание услуг</w:t>
      </w:r>
      <w:r w:rsidRPr="00DF09EC">
        <w:rPr>
          <w:b/>
          <w:bCs/>
          <w:lang w:eastAsia="ru-RU"/>
        </w:rPr>
        <w:br/>
        <w:t xml:space="preserve">для обеспечения государственных и муниципальных нужд на </w:t>
      </w:r>
      <w:r w:rsidRPr="00DF09EC">
        <w:rPr>
          <w:b/>
          <w:bCs/>
          <w:u w:val="single"/>
          <w:lang w:eastAsia="ru-RU"/>
        </w:rPr>
        <w:t> 2015 </w:t>
      </w:r>
      <w:r w:rsidRPr="00DF09EC">
        <w:rPr>
          <w:b/>
          <w:bCs/>
          <w:lang w:eastAsia="ru-RU"/>
        </w:rPr>
        <w:t>год</w:t>
      </w:r>
    </w:p>
    <w:p w:rsidR="00DF09EC" w:rsidRPr="00DF09EC" w:rsidRDefault="00DF09EC" w:rsidP="00DF09EC">
      <w:pPr>
        <w:suppressAutoHyphens w:val="0"/>
        <w:rPr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DF09EC" w:rsidRPr="00DF09EC" w:rsidTr="00DF09EC">
        <w:trPr>
          <w:tblCellSpacing w:w="15" w:type="dxa"/>
        </w:trPr>
        <w:tc>
          <w:tcPr>
            <w:tcW w:w="1250" w:type="pct"/>
            <w:hideMark/>
          </w:tcPr>
          <w:p w:rsidR="00DF09EC" w:rsidRPr="00DF09EC" w:rsidRDefault="00DF09EC" w:rsidP="00DF09EC">
            <w:pPr>
              <w:suppressAutoHyphens w:val="0"/>
              <w:jc w:val="both"/>
              <w:rPr>
                <w:sz w:val="17"/>
                <w:szCs w:val="17"/>
                <w:lang w:eastAsia="ru-RU"/>
              </w:rPr>
            </w:pPr>
            <w:r w:rsidRPr="00DF09EC">
              <w:rPr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F09EC" w:rsidRPr="00DF09EC" w:rsidRDefault="00DF09EC" w:rsidP="00DF09EC">
            <w:pPr>
              <w:suppressAutoHyphens w:val="0"/>
              <w:jc w:val="both"/>
              <w:rPr>
                <w:sz w:val="17"/>
                <w:szCs w:val="17"/>
                <w:lang w:eastAsia="ru-RU"/>
              </w:rPr>
            </w:pPr>
            <w:r w:rsidRPr="00DF09EC">
              <w:rPr>
                <w:sz w:val="17"/>
                <w:szCs w:val="17"/>
                <w:lang w:eastAsia="ru-RU"/>
              </w:rPr>
              <w:t>АДМИНИСТРАЦИЯ КУРТАМЫШСКОГО РАЙОНА</w:t>
            </w:r>
          </w:p>
        </w:tc>
      </w:tr>
      <w:tr w:rsidR="00DF09EC" w:rsidRPr="00DF09EC" w:rsidTr="00DF09EC">
        <w:trPr>
          <w:tblCellSpacing w:w="15" w:type="dxa"/>
        </w:trPr>
        <w:tc>
          <w:tcPr>
            <w:tcW w:w="2250" w:type="dxa"/>
            <w:hideMark/>
          </w:tcPr>
          <w:p w:rsidR="00DF09EC" w:rsidRPr="00DF09EC" w:rsidRDefault="00DF09EC" w:rsidP="00DF09EC">
            <w:pPr>
              <w:suppressAutoHyphens w:val="0"/>
              <w:jc w:val="both"/>
              <w:rPr>
                <w:sz w:val="17"/>
                <w:szCs w:val="17"/>
                <w:lang w:eastAsia="ru-RU"/>
              </w:rPr>
            </w:pPr>
            <w:r w:rsidRPr="00DF09EC">
              <w:rPr>
                <w:sz w:val="17"/>
                <w:szCs w:val="17"/>
                <w:lang w:eastAsia="ru-RU"/>
              </w:rPr>
              <w:t>Юридический адрес,</w:t>
            </w:r>
            <w:r w:rsidRPr="00DF09EC">
              <w:rPr>
                <w:sz w:val="17"/>
                <w:szCs w:val="17"/>
                <w:lang w:eastAsia="ru-RU"/>
              </w:rPr>
              <w:br/>
              <w:t>телефон, электронная</w:t>
            </w:r>
            <w:r w:rsidRPr="00DF09EC">
              <w:rPr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F09EC" w:rsidRPr="00DF09EC" w:rsidRDefault="00DF09EC" w:rsidP="00DF09EC">
            <w:pPr>
              <w:suppressAutoHyphens w:val="0"/>
              <w:jc w:val="both"/>
              <w:rPr>
                <w:sz w:val="17"/>
                <w:szCs w:val="17"/>
                <w:lang w:eastAsia="ru-RU"/>
              </w:rPr>
            </w:pPr>
            <w:r w:rsidRPr="00DF09EC">
              <w:rPr>
                <w:sz w:val="17"/>
                <w:szCs w:val="17"/>
                <w:lang w:eastAsia="ru-RU"/>
              </w:rPr>
              <w:t xml:space="preserve">Российская Федерация, 641431, Курганская </w:t>
            </w:r>
            <w:proofErr w:type="spellStart"/>
            <w:proofErr w:type="gramStart"/>
            <w:r w:rsidRPr="00DF09EC">
              <w:rPr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DF09EC">
              <w:rPr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F09EC">
              <w:rPr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DF09EC">
              <w:rPr>
                <w:sz w:val="17"/>
                <w:szCs w:val="17"/>
                <w:lang w:eastAsia="ru-RU"/>
              </w:rPr>
              <w:t xml:space="preserve"> р-н, Куртамыш г, 22 ПАРТСЪЕЗДА, 40 , +7 (35249) 21394 , kurttorgs@yandex.ru</w:t>
            </w:r>
          </w:p>
        </w:tc>
      </w:tr>
      <w:tr w:rsidR="00DF09EC" w:rsidRPr="00DF09EC" w:rsidTr="00DF09EC">
        <w:trPr>
          <w:tblCellSpacing w:w="15" w:type="dxa"/>
        </w:trPr>
        <w:tc>
          <w:tcPr>
            <w:tcW w:w="2250" w:type="dxa"/>
            <w:hideMark/>
          </w:tcPr>
          <w:p w:rsidR="00DF09EC" w:rsidRPr="00DF09EC" w:rsidRDefault="00DF09EC" w:rsidP="00DF09EC">
            <w:pPr>
              <w:suppressAutoHyphens w:val="0"/>
              <w:jc w:val="both"/>
              <w:rPr>
                <w:sz w:val="17"/>
                <w:szCs w:val="17"/>
                <w:lang w:eastAsia="ru-RU"/>
              </w:rPr>
            </w:pPr>
            <w:r w:rsidRPr="00DF09EC">
              <w:rPr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F09EC" w:rsidRPr="00DF09EC" w:rsidRDefault="00DF09EC" w:rsidP="00DF09EC">
            <w:pPr>
              <w:suppressAutoHyphens w:val="0"/>
              <w:jc w:val="both"/>
              <w:rPr>
                <w:sz w:val="17"/>
                <w:szCs w:val="17"/>
                <w:lang w:eastAsia="ru-RU"/>
              </w:rPr>
            </w:pPr>
            <w:r w:rsidRPr="00DF09EC">
              <w:rPr>
                <w:sz w:val="17"/>
                <w:szCs w:val="17"/>
                <w:lang w:eastAsia="ru-RU"/>
              </w:rPr>
              <w:t>4511001298</w:t>
            </w:r>
          </w:p>
        </w:tc>
      </w:tr>
      <w:tr w:rsidR="00DF09EC" w:rsidRPr="00DF09EC" w:rsidTr="00DF09EC">
        <w:trPr>
          <w:tblCellSpacing w:w="15" w:type="dxa"/>
        </w:trPr>
        <w:tc>
          <w:tcPr>
            <w:tcW w:w="2250" w:type="dxa"/>
            <w:hideMark/>
          </w:tcPr>
          <w:p w:rsidR="00DF09EC" w:rsidRPr="00DF09EC" w:rsidRDefault="00DF09EC" w:rsidP="00DF09EC">
            <w:pPr>
              <w:suppressAutoHyphens w:val="0"/>
              <w:jc w:val="both"/>
              <w:rPr>
                <w:sz w:val="17"/>
                <w:szCs w:val="17"/>
                <w:lang w:eastAsia="ru-RU"/>
              </w:rPr>
            </w:pPr>
            <w:r w:rsidRPr="00DF09EC">
              <w:rPr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F09EC" w:rsidRPr="00DF09EC" w:rsidRDefault="00DF09EC" w:rsidP="00DF09EC">
            <w:pPr>
              <w:suppressAutoHyphens w:val="0"/>
              <w:jc w:val="both"/>
              <w:rPr>
                <w:sz w:val="17"/>
                <w:szCs w:val="17"/>
                <w:lang w:eastAsia="ru-RU"/>
              </w:rPr>
            </w:pPr>
            <w:r w:rsidRPr="00DF09EC">
              <w:rPr>
                <w:sz w:val="17"/>
                <w:szCs w:val="17"/>
                <w:lang w:eastAsia="ru-RU"/>
              </w:rPr>
              <w:t>451101001</w:t>
            </w:r>
          </w:p>
        </w:tc>
      </w:tr>
      <w:tr w:rsidR="00DF09EC" w:rsidRPr="00DF09EC" w:rsidTr="00DF09EC">
        <w:trPr>
          <w:tblCellSpacing w:w="15" w:type="dxa"/>
        </w:trPr>
        <w:tc>
          <w:tcPr>
            <w:tcW w:w="2250" w:type="dxa"/>
            <w:hideMark/>
          </w:tcPr>
          <w:p w:rsidR="00DF09EC" w:rsidRPr="00DF09EC" w:rsidRDefault="00DF09EC" w:rsidP="00DF09EC">
            <w:pPr>
              <w:suppressAutoHyphens w:val="0"/>
              <w:jc w:val="both"/>
              <w:rPr>
                <w:sz w:val="17"/>
                <w:szCs w:val="17"/>
                <w:lang w:eastAsia="ru-RU"/>
              </w:rPr>
            </w:pPr>
            <w:r w:rsidRPr="00DF09EC">
              <w:rPr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F09EC" w:rsidRPr="00DF09EC" w:rsidRDefault="00DF09EC" w:rsidP="00DF09EC">
            <w:pPr>
              <w:suppressAutoHyphens w:val="0"/>
              <w:jc w:val="both"/>
              <w:rPr>
                <w:sz w:val="17"/>
                <w:szCs w:val="17"/>
                <w:lang w:eastAsia="ru-RU"/>
              </w:rPr>
            </w:pPr>
            <w:r w:rsidRPr="00DF09EC">
              <w:rPr>
                <w:sz w:val="17"/>
                <w:szCs w:val="17"/>
                <w:lang w:eastAsia="ru-RU"/>
              </w:rPr>
              <w:t>37616000</w:t>
            </w:r>
          </w:p>
        </w:tc>
      </w:tr>
    </w:tbl>
    <w:p w:rsidR="00DF09EC" w:rsidRPr="00DF09EC" w:rsidRDefault="005B64F5" w:rsidP="005B64F5">
      <w:pPr>
        <w:tabs>
          <w:tab w:val="left" w:pos="1965"/>
        </w:tabs>
        <w:suppressAutoHyphens w:val="0"/>
        <w:spacing w:after="240"/>
        <w:rPr>
          <w:sz w:val="17"/>
          <w:szCs w:val="17"/>
          <w:lang w:eastAsia="ru-RU"/>
        </w:rPr>
      </w:pPr>
      <w:r w:rsidRPr="005B64F5">
        <w:rPr>
          <w:sz w:val="17"/>
          <w:szCs w:val="17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539"/>
        <w:gridCol w:w="792"/>
        <w:gridCol w:w="409"/>
        <w:gridCol w:w="1259"/>
        <w:gridCol w:w="1654"/>
        <w:gridCol w:w="681"/>
        <w:gridCol w:w="730"/>
        <w:gridCol w:w="2160"/>
        <w:gridCol w:w="833"/>
        <w:gridCol w:w="779"/>
        <w:gridCol w:w="1053"/>
        <w:gridCol w:w="992"/>
        <w:gridCol w:w="1236"/>
      </w:tblGrid>
      <w:tr w:rsidR="005B64F5" w:rsidRPr="00DD7C2E" w:rsidTr="00DF09EC">
        <w:tc>
          <w:tcPr>
            <w:tcW w:w="0" w:type="auto"/>
            <w:vMerge w:val="restart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09804101008050244226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74.84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74.87.17.130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Услуги по размещению информационных сообщений Администрации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Куртамышского района в периодическом издании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Соответствие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техническому заданию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lastRenderedPageBreak/>
              <w:t>СМ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13333 / 13333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199,995 / 199,995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01.2016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09804101008050244340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22.22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22.22.32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Услуги по верстке и печати информационного бюллетеня «</w:t>
            </w:r>
            <w:proofErr w:type="spellStart"/>
            <w:r w:rsidRPr="00DD7C2E">
              <w:rPr>
                <w:b/>
                <w:bCs/>
                <w:sz w:val="18"/>
                <w:szCs w:val="18"/>
                <w:lang w:eastAsia="ru-RU"/>
              </w:rPr>
              <w:t>Куртамышский</w:t>
            </w:r>
            <w:proofErr w:type="spellEnd"/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 район: официально»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520 / 520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197,6 / 197,6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01.2016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09801045028091244223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90.01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90.01.11.112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Услуги по откачке септика (вывоз жидких бытовых отходов)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>Соответствие техническому заданию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301,1 / 301,1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59,7 / 59,7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02.2016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09801045028091242221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09801065038809242221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09801135055930242221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64.20.11.110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Оказание услуг местной телефонной связи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В соответствии 126-ФЗ «О связи», 310-ФЗ от 18.05.2005 «О Правилах оказания услуг местной, внутризоновой, междугородной и международной телефонной связи,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 xml:space="preserve">утв.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Пост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.П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равительства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РФ»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310 / 310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09801045028091242221 (293,08)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09801065038809242221 (1,694)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09801135055930242221 (15,226)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02.2016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09801045028091244340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09801065038092244340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09801135055930244340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21.12.1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21.12.55.510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Бумага для копировально-множительной техники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>Формат А-4 (210х297мм), цвет белый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 xml:space="preserve"> плотность бумаги не менее 80 г/м2, белизна бумаги по CIE не ниже 146%, яркость бумаги по ISO не ниже 96%, категория качества не ниже класса «С», количество листов в упаковке не менее 500 листов, соответствие требованиям ГОСТ Р ИСО 9706-2000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467 / 467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84,06 / 84,06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09801045028091244340 (75,6)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09801065038092244340 (3,06)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09801135055930244340 (5,4)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01.2016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09801045028091244340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09801135055930244340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23.20.11.222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Неэтилированный бензин марки Регуляр-92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Соответствие ГОСТ 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 xml:space="preserve"> 51105-97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4560 / 4560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145,92 / 145,92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09801045028091244340 (4334)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09801135055930244340 (226)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1,459  /  7,296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01.2016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5B64F5" w:rsidRPr="00DD7C2E" w:rsidTr="00DF09EC">
        <w:tc>
          <w:tcPr>
            <w:tcW w:w="0" w:type="auto"/>
            <w:vMerge w:val="restart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09810040905082412310</w:t>
            </w:r>
          </w:p>
        </w:tc>
        <w:tc>
          <w:tcPr>
            <w:tcW w:w="0" w:type="auto"/>
            <w:vMerge w:val="restart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Приобретение (покупка) жилых помещений (квартир) в муниципальную собственность Куртамышского района для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6400,856</w:t>
            </w:r>
          </w:p>
        </w:tc>
        <w:tc>
          <w:tcPr>
            <w:tcW w:w="0" w:type="auto"/>
            <w:vMerge w:val="restart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5,819  /  29,095  /  -</w:t>
            </w:r>
          </w:p>
        </w:tc>
        <w:tc>
          <w:tcPr>
            <w:tcW w:w="0" w:type="auto"/>
            <w:vMerge w:val="restart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vMerge w:val="restart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 xml:space="preserve">Периодичность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vMerge w:val="restart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Лот 8.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Лот 10.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родителей.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Лот 1. Приобретение (покупка) жилого помещения (квартиры) в муниципальну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lastRenderedPageBreak/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Лот 6.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 Шт.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Лот 5.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Лот 9. Приобретение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lastRenderedPageBreak/>
              <w:t xml:space="preserve">Жилое помещение (квартира)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 xml:space="preserve">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Лот 3.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Лот 7. Приобретение (покупка) жилых помещений (квартир) в муниципальную собственность Куртамышского района для предоставления гражданам из числа детей, оставшихся без попечения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lastRenderedPageBreak/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Лот 11.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Лот 2. .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риобретение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Лот 4. Приобретение (покупка) жилого помещения (квартиры) в муниципальную собственность Куртамышского района для предоставления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lastRenderedPageBreak/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 w:val="restart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09810040901400412310</w:t>
            </w:r>
          </w:p>
        </w:tc>
        <w:tc>
          <w:tcPr>
            <w:tcW w:w="0" w:type="auto"/>
            <w:vMerge w:val="restart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5818,96</w:t>
            </w:r>
          </w:p>
        </w:tc>
        <w:tc>
          <w:tcPr>
            <w:tcW w:w="0" w:type="auto"/>
            <w:vMerge w:val="restart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5,819  /  29,095  /  -</w:t>
            </w:r>
          </w:p>
        </w:tc>
        <w:tc>
          <w:tcPr>
            <w:tcW w:w="0" w:type="auto"/>
            <w:vMerge w:val="restart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vMerge w:val="restart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vMerge w:val="restart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Лот 9.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Лот 5. Приобретение жилого помещения (квартиры) в муниципальную собственность Куртамышского района для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lastRenderedPageBreak/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Лот 3.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Лот 6.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Лот 8. Приобретение жилого помещения (квартиры) в муниципальну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lastRenderedPageBreak/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Лот 1.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Лот 2.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Лот 7. Приобретение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lastRenderedPageBreak/>
              <w:t xml:space="preserve">Жилое помещение (квартира)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 xml:space="preserve">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Лот 4.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Лот 10.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581,896</w:t>
            </w: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09810040901400412310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Лот 1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br/>
              <w:t>Лот 1.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.Н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ижнее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09810040901400412310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Лот 2. Приобретение жилого помещения (дома или квартиры) в муниципальную собственность Куртамышского района для предоставлени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я гражданам из числа детей, оставшихся без попечения родителей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.Н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ижнее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09810040901400412310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Лот 3.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.З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акоулово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09810040901400412310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Лот 4. Приобретение жилого помещения (дома или квартиры) в муниципальную собственность Куртамышского района для предоставлени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я гражданам из числа детей, оставшихся без попечения родителей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br/>
              <w:t>Лот 4.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12-40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.У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гловое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308,071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3,081  /  15,403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09810040901400412310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Лот 5.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12-40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.У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гловое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308,071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3,081  /  15,403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09810040901400412310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Лот.6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.П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есьяное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09810040901400412310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Лот 7.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.П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ушкино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09810040901401412310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Лот 1.Приобретение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br/>
              <w:t>Лот 1.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.П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епелино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09810040901401412310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Лот 2. Приобретение (покупка) жилого помещения (дома или квартиры) в муниципальную собственность Куртамышского района для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предоставления гражданам из числа детей, оставшихся без попечения родителей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18-40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остылево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462,106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4,621  /  23,105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09810040905082412310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Лот 1.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18-40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остылево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462,106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4,621  /  23,105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09810040905082412310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Лот 2. Приобретение (покупка) жилого помещения (дома или квартиры) в муниципальную собственность Куртамышского района для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предоставления гражданам из числа детей, оставшихся без попечения родителей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.В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ерхнее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09810040905082412310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Лот 3.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.П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ушкино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09810040905082412310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Лот 4. Приобретение (покупка) жилого помещения (дома или квартиры) в муниципальную собственность Куртамышского района для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предоставления гражданам из числа детей, оставшихся без попечения родителей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18-40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амаган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462,106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4,621  /  23,105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09810040905082412310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Лот 5.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.Д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олговка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09810040905082412310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Лот 6. Приобретение (покупка) жилого помещения (дома или квартиры) в муниципальную собственность Куртамышского района для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предоставления гражданам из числа детей, оставшихся без попечения родителей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осулино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09810040905082412310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Лот 7.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должно находиться в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.Б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елоногово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385,088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3,851  /  19,254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09801045028091244340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23.20.11.222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Неэтилированный бензин марки Регуляр-92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Соответствие ГОСТ 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 xml:space="preserve"> 51105-97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174,42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1,744  /  8,721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09801045028091244225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40.30.5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40.30.10.230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Оказание услуг по поверке теплосчетчика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Соответствие ГОСТ 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 xml:space="preserve"> ЕН 1434-6-2006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20,8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09810040905082412310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70.12.1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70.12.11.000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Приобретение (покупка) 6 жилых помещений (квартир) в муниципальную собственность Куртамышского района для представления гражданам из числа детей-сирот и детей, оставшихся без попечения родителей.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DF09EC" w:rsidRPr="00DD7C2E" w:rsidRDefault="00DF09EC" w:rsidP="005B64F5">
            <w:pPr>
              <w:suppressAutoHyphens w:val="0"/>
              <w:spacing w:before="100" w:beforeAutospacing="1" w:after="100" w:afterAutospacing="1"/>
              <w:ind w:left="720" w:hanging="53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7C2E">
              <w:rPr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br/>
              <w:t xml:space="preserve">Жилые помещения (квартиры) площадью 28-33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., должны быть новь построенными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 xml:space="preserve">однокомнатными квартирами,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соответствовать санитарным и техническим нормам, требованиям ст.15 Жилищного кодекса РФ, Постановления Правительства РФ от 28.01.2006 г. № 47, тех. заданию по документации.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5151,552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51,51552  /  257,5776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11.2015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09810040905082412310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09810040901400412310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70.12.1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70.12.11.000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Приобретение (покупка) 6 жилых помещений (квартир) в муниципальную собственность Куртамышского района для представления гражданам из числа детей-сирот и детей, оставшихся без попечения родителей.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DF09EC" w:rsidRPr="00DD7C2E" w:rsidRDefault="00DF09EC" w:rsidP="005B64F5">
            <w:pPr>
              <w:suppressAutoHyphens w:val="0"/>
              <w:spacing w:before="100" w:beforeAutospacing="1" w:after="100" w:afterAutospacing="1"/>
              <w:ind w:left="19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7C2E">
              <w:rPr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br/>
              <w:t xml:space="preserve">Жилые помещения (квартиры) площадью 29-33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., должно быть новь построенными однокомнатными квартирами,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 xml:space="preserve">соответствовать санитарным и техническим нормам, требованиям ст.15 Жилищного кодекса РФ, Постановления Правительства РФ от 28.01.2006 г. № 47, тех. заданию по документации.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5335,536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09810040905082412310 (3557,024)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09810040901400412310 (1778,512)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53,35536  /  266,7768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11.2015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09810040901400412310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70.12.1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70.12.11.000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Приобретение (покупка) 3 жилых помещений (квартир) в муниципальную собственность Куртамышского района для предоставления гражданам из числа детей-сирот и детей, оставшихся без попечения родителей.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DF09EC" w:rsidRPr="00DD7C2E" w:rsidRDefault="00DF09EC" w:rsidP="005B64F5">
            <w:pPr>
              <w:suppressAutoHyphens w:val="0"/>
              <w:spacing w:before="100" w:beforeAutospacing="1" w:after="100" w:afterAutospacing="1"/>
              <w:ind w:left="10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D7C2E">
              <w:rPr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br/>
              <w:t xml:space="preserve">Жилые помещения (квартиры) площадью 30-33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., должно быть вновь построенными однокомнатными квартирами,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соответствовать санитарным и техническим нормам, требованиям ст. 15 Жилищного кодекса РФ, Постановление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 xml:space="preserve">Правительства РФ от 28.01.2006 г. № 47, тех. заданию по документации.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2759,76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27,5976  /  137,988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11.2015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09810040901400412310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.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тегории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ветхого и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аврийного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жилого фонда, должно быть отремонтировано, отвечать санитарно-техническим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норама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>, высота потолков должно быть не менее 2,5 м.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581,896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5,819  /  29,095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09810040901400412310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Жилое помещение (квартира) площадью 15-40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. должно находиться в черте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уртамыша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Курганской области, не должно относиться к ка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тегории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ветхого и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аврийного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жилого фонда, должно быть отремонтировано, отвечать санитарно-техническим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норама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, высота </w:t>
            </w:r>
            <w:r w:rsidRPr="00DD7C2E">
              <w:rPr>
                <w:sz w:val="18"/>
                <w:szCs w:val="18"/>
                <w:lang w:eastAsia="ru-RU"/>
              </w:rPr>
              <w:lastRenderedPageBreak/>
              <w:t>потолков должно быть не менее 2,5 м.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581,896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5,819  /  29,095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09810040901400412310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75.12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75.12.13.170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детей-сирот и детей, оставшихся без попечения родителей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Жилое помещение (дом или квартира) площадью 15-50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., должно находиться в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с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.П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>ушкино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потолка быть не менее 2,50 м., с приусадебным земельным участком площадью не менее 500 </w:t>
            </w:r>
            <w:proofErr w:type="spellStart"/>
            <w:r w:rsidRPr="00DD7C2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D7C2E">
              <w:rPr>
                <w:sz w:val="18"/>
                <w:szCs w:val="18"/>
                <w:lang w:eastAsia="ru-RU"/>
              </w:rPr>
              <w:t>.(при наличии)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D7C2E">
              <w:rPr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395,2821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3,95282  /  19,7641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09801045028091244340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23.20.11.222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Неэтилированный бензин марки Регуляр-92</w:t>
            </w:r>
            <w:r w:rsidRPr="00DD7C2E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sz w:val="18"/>
                <w:szCs w:val="18"/>
                <w:lang w:eastAsia="ru-RU"/>
              </w:rPr>
              <w:t xml:space="preserve">Соответствие ГОСТ </w:t>
            </w:r>
            <w:proofErr w:type="gramStart"/>
            <w:r w:rsidRPr="00DD7C2E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DD7C2E">
              <w:rPr>
                <w:sz w:val="18"/>
                <w:szCs w:val="18"/>
                <w:lang w:eastAsia="ru-RU"/>
              </w:rPr>
              <w:t xml:space="preserve"> 51105-97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spacing w:after="24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88,01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0,8801  /  4,4005  / 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</w:r>
            <w:r w:rsidRPr="00DD7C2E">
              <w:rPr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DF09EC" w:rsidRPr="00DD7C2E" w:rsidTr="00DF09EC">
        <w:tc>
          <w:tcPr>
            <w:tcW w:w="0" w:type="auto"/>
            <w:gridSpan w:val="14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09801135055930242225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lastRenderedPageBreak/>
              <w:t>09801065038092242221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28,12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09801045028091242340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09801045028091244340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275,7548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09803090108011244226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09801135051415242221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09801065038092244340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0,949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09801135055930242225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3,05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09801045028091242221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202,293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09811010708047244340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09801135058094244290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165,59139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09805015051404244340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09801135055930242221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16,306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09804120508034244310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8,325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09801045028091244221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09801045028091244222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09801045028091244225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166,45372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lastRenderedPageBreak/>
              <w:t>09803090108010244221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77,88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09803090108012244226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09801135055930244340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0,185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09807070408031244340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5,424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09801135055930244221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09801135051415242226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09801135051950244340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09801045028091242226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14,928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09801135051609244221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09801135051415242340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09801045028091122226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09801045028091122222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09801065038092242225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09801045028091244226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178,02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09811010708047244222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09803090108011244225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lastRenderedPageBreak/>
              <w:t>09801045028091122212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09806030108013244226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09811010708047244290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09801135051620244340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09801135055930244225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09801135055930242221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09811010708047244226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09801135051415244340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09801045028091242225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32,41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09801135055930244226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09801135051610244340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F09EC" w:rsidRPr="00DD7C2E" w:rsidTr="00DF09EC">
        <w:tc>
          <w:tcPr>
            <w:tcW w:w="0" w:type="auto"/>
            <w:gridSpan w:val="14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1593,96391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F09EC" w:rsidRPr="00DD7C2E" w:rsidTr="00DF09EC">
        <w:tc>
          <w:tcPr>
            <w:tcW w:w="0" w:type="auto"/>
            <w:gridSpan w:val="14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F09EC" w:rsidRPr="00DD7C2E" w:rsidTr="00DF09EC">
        <w:tc>
          <w:tcPr>
            <w:tcW w:w="0" w:type="auto"/>
            <w:gridSpan w:val="14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13246,848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F09EC" w:rsidRPr="00DD7C2E" w:rsidTr="00DF09EC">
        <w:tc>
          <w:tcPr>
            <w:tcW w:w="0" w:type="auto"/>
            <w:gridSpan w:val="14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541,355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F09EC" w:rsidRPr="00DD7C2E" w:rsidTr="00DF09EC">
        <w:tc>
          <w:tcPr>
            <w:tcW w:w="0" w:type="auto"/>
            <w:gridSpan w:val="14"/>
            <w:hideMark/>
          </w:tcPr>
          <w:p w:rsidR="00DF09EC" w:rsidRPr="00DD7C2E" w:rsidRDefault="00DF09EC" w:rsidP="00DF09E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D7C2E">
              <w:rPr>
                <w:b/>
                <w:bCs/>
                <w:sz w:val="18"/>
                <w:szCs w:val="18"/>
                <w:lang w:eastAsia="ru-RU"/>
              </w:rPr>
              <w:lastRenderedPageBreak/>
              <w:t>Совокупный объем закупок, планируемых в текущем году</w:t>
            </w:r>
          </w:p>
        </w:tc>
      </w:tr>
      <w:tr w:rsidR="005B64F5" w:rsidRPr="00DD7C2E" w:rsidTr="00DF09EC"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18044,67901 / 29863,99132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D7C2E">
              <w:rPr>
                <w:sz w:val="18"/>
                <w:szCs w:val="18"/>
                <w:lang w:eastAsia="ru-RU"/>
              </w:rPr>
              <w:t>Запрос котировок, 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0" w:type="auto"/>
            <w:hideMark/>
          </w:tcPr>
          <w:p w:rsidR="00DF09EC" w:rsidRPr="00DD7C2E" w:rsidRDefault="00DF09EC" w:rsidP="00DF09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DF09EC" w:rsidRPr="00DF09EC" w:rsidRDefault="00DF09EC" w:rsidP="00DF09EC">
      <w:pPr>
        <w:suppressAutoHyphens w:val="0"/>
        <w:rPr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5"/>
        <w:gridCol w:w="1565"/>
      </w:tblGrid>
      <w:tr w:rsidR="00CD44C3" w:rsidRPr="00CD44C3" w:rsidTr="00DF09EC">
        <w:tc>
          <w:tcPr>
            <w:tcW w:w="4464" w:type="pct"/>
            <w:hideMark/>
          </w:tcPr>
          <w:p w:rsidR="00CD44C3" w:rsidRPr="00CD44C3" w:rsidRDefault="00CD44C3" w:rsidP="00CD44C3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44C3">
              <w:rPr>
                <w:rFonts w:ascii="Arial" w:hAnsi="Arial" w:cs="Arial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36" w:type="pct"/>
            <w:hideMark/>
          </w:tcPr>
          <w:p w:rsidR="00CD44C3" w:rsidRPr="00CD44C3" w:rsidRDefault="00CD44C3" w:rsidP="00CD44C3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44C3">
              <w:rPr>
                <w:rFonts w:ascii="Arial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</w:tr>
    </w:tbl>
    <w:p w:rsidR="003D1BF4" w:rsidRPr="00046B15" w:rsidRDefault="003D1BF4" w:rsidP="003D1BF4">
      <w:pPr>
        <w:suppressAutoHyphens w:val="0"/>
        <w:rPr>
          <w:sz w:val="2"/>
          <w:szCs w:val="2"/>
          <w:lang w:eastAsia="ru-RU"/>
        </w:rPr>
      </w:pPr>
    </w:p>
    <w:tbl>
      <w:tblPr>
        <w:tblW w:w="16308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8184"/>
        <w:gridCol w:w="8124"/>
      </w:tblGrid>
      <w:tr w:rsidR="003D1BF4" w:rsidRPr="00B43C1F" w:rsidTr="00DD7408">
        <w:tc>
          <w:tcPr>
            <w:tcW w:w="7951" w:type="dxa"/>
          </w:tcPr>
          <w:p w:rsidR="003D1BF4" w:rsidRPr="00B43C1F" w:rsidRDefault="003D1BF4" w:rsidP="00DD7408">
            <w:pPr>
              <w:jc w:val="both"/>
            </w:pPr>
          </w:p>
        </w:tc>
        <w:tc>
          <w:tcPr>
            <w:tcW w:w="7892" w:type="dxa"/>
          </w:tcPr>
          <w:p w:rsidR="003D1BF4" w:rsidRPr="00B43C1F" w:rsidRDefault="00CA2894" w:rsidP="00DD7408">
            <w:pPr>
              <w:jc w:val="both"/>
            </w:pPr>
            <w:r>
              <w:t>Главный специалист</w:t>
            </w:r>
            <w:r w:rsidR="003D1BF4">
              <w:t xml:space="preserve"> </w:t>
            </w:r>
            <w:r w:rsidR="003D1BF4" w:rsidRPr="00B43C1F">
              <w:t>контрактной службы отдела экономики,</w:t>
            </w:r>
          </w:p>
          <w:p w:rsidR="003D1BF4" w:rsidRPr="00B43C1F" w:rsidRDefault="003D1BF4" w:rsidP="00DD7408">
            <w:pPr>
              <w:jc w:val="both"/>
            </w:pPr>
            <w:r w:rsidRPr="00B43C1F">
              <w:t>управления муниципальным имуществом</w:t>
            </w:r>
            <w:r w:rsidRPr="00B43C1F">
              <w:tab/>
            </w:r>
            <w:r w:rsidRPr="00B43C1F">
              <w:tab/>
              <w:t xml:space="preserve">       </w:t>
            </w:r>
          </w:p>
          <w:p w:rsidR="003D1BF4" w:rsidRPr="00B43C1F" w:rsidRDefault="003D1BF4" w:rsidP="00DD7408">
            <w:pPr>
              <w:jc w:val="both"/>
            </w:pPr>
            <w:r w:rsidRPr="00B43C1F">
              <w:t xml:space="preserve">и земельных отношений Администрации </w:t>
            </w:r>
          </w:p>
          <w:p w:rsidR="003D1BF4" w:rsidRPr="00B43C1F" w:rsidRDefault="003D1BF4" w:rsidP="00CA2894">
            <w:pPr>
              <w:snapToGrid w:val="0"/>
              <w:jc w:val="both"/>
            </w:pPr>
            <w:r w:rsidRPr="00B43C1F">
              <w:t>Куртамышского района   ________________</w:t>
            </w:r>
            <w:proofErr w:type="spellStart"/>
            <w:r w:rsidR="00CA2894">
              <w:t>Г</w:t>
            </w:r>
            <w:r>
              <w:t>.</w:t>
            </w:r>
            <w:r w:rsidR="00CA2894">
              <w:t>А</w:t>
            </w:r>
            <w:r>
              <w:t>.</w:t>
            </w:r>
            <w:r w:rsidR="00CA2894">
              <w:t>Женобаева</w:t>
            </w:r>
            <w:proofErr w:type="spellEnd"/>
          </w:p>
        </w:tc>
      </w:tr>
    </w:tbl>
    <w:p w:rsidR="003D1BF4" w:rsidRPr="00B43C1F" w:rsidRDefault="003D1BF4" w:rsidP="003D1BF4">
      <w:pPr>
        <w:shd w:val="clear" w:color="auto" w:fill="FFFFFF"/>
        <w:ind w:right="62" w:firstLine="708"/>
      </w:pPr>
      <w:r w:rsidRPr="00B43C1F">
        <w:t xml:space="preserve">                                                                                                                               Тел. 8(35249) 2-30-48, факс 8(35249) 2-13-94</w:t>
      </w:r>
      <w:r>
        <w:t>»</w:t>
      </w:r>
      <w:r w:rsidRPr="00B43C1F">
        <w:t xml:space="preserve">                                </w:t>
      </w:r>
    </w:p>
    <w:p w:rsidR="003D1BF4" w:rsidRPr="00B43C1F" w:rsidRDefault="003D1BF4" w:rsidP="003D1BF4">
      <w:pPr>
        <w:shd w:val="clear" w:color="auto" w:fill="FFFFFF"/>
        <w:ind w:right="62"/>
      </w:pPr>
      <w:r>
        <w:t>У</w:t>
      </w:r>
      <w:r w:rsidRPr="00B43C1F">
        <w:t>правляющ</w:t>
      </w:r>
      <w:r>
        <w:t>ий</w:t>
      </w:r>
      <w:r w:rsidRPr="00B43C1F">
        <w:t xml:space="preserve"> делами – руководител</w:t>
      </w:r>
      <w:r>
        <w:t>ь</w:t>
      </w:r>
      <w:r w:rsidRPr="00B43C1F">
        <w:t xml:space="preserve">  аппарата  </w:t>
      </w:r>
    </w:p>
    <w:p w:rsidR="003D1BF4" w:rsidRPr="00B43C1F" w:rsidRDefault="003D1BF4" w:rsidP="003D1BF4">
      <w:pPr>
        <w:shd w:val="clear" w:color="auto" w:fill="FFFFFF"/>
        <w:ind w:right="62"/>
      </w:pPr>
      <w:r w:rsidRPr="00B43C1F">
        <w:t xml:space="preserve">Администрации Куртамышского района                ____________________________________ </w:t>
      </w:r>
      <w:r>
        <w:t>Т.В. Большакова</w:t>
      </w:r>
    </w:p>
    <w:p w:rsidR="003D1BF4" w:rsidRDefault="003D1BF4" w:rsidP="000A3664"/>
    <w:p w:rsidR="003D1BF4" w:rsidRPr="007E7C20" w:rsidRDefault="003D1BF4" w:rsidP="000A3664"/>
    <w:sectPr w:rsidR="003D1BF4" w:rsidRPr="007E7C20" w:rsidSect="00CA6C5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262FDB"/>
    <w:multiLevelType w:val="multilevel"/>
    <w:tmpl w:val="1D04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C733F"/>
    <w:multiLevelType w:val="multilevel"/>
    <w:tmpl w:val="0E96E9B0"/>
    <w:lvl w:ilvl="0">
      <w:start w:val="1"/>
      <w:numFmt w:val="bullet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  <w:sz w:val="20"/>
      </w:rPr>
    </w:lvl>
  </w:abstractNum>
  <w:abstractNum w:abstractNumId="3">
    <w:nsid w:val="27CB47D3"/>
    <w:multiLevelType w:val="multilevel"/>
    <w:tmpl w:val="4262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E483B"/>
    <w:multiLevelType w:val="multilevel"/>
    <w:tmpl w:val="7B9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359F9"/>
    <w:multiLevelType w:val="multilevel"/>
    <w:tmpl w:val="FBC4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67CB1"/>
    <w:multiLevelType w:val="multilevel"/>
    <w:tmpl w:val="A9B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17358"/>
    <w:multiLevelType w:val="multilevel"/>
    <w:tmpl w:val="AFE6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C1C70"/>
    <w:multiLevelType w:val="multilevel"/>
    <w:tmpl w:val="5FBE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365C2"/>
    <w:multiLevelType w:val="multilevel"/>
    <w:tmpl w:val="0A4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3B3613"/>
    <w:multiLevelType w:val="multilevel"/>
    <w:tmpl w:val="8C42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A5687"/>
    <w:multiLevelType w:val="multilevel"/>
    <w:tmpl w:val="5F9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46E88"/>
    <w:multiLevelType w:val="multilevel"/>
    <w:tmpl w:val="326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15196"/>
    <w:multiLevelType w:val="multilevel"/>
    <w:tmpl w:val="6C52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DE283C"/>
    <w:multiLevelType w:val="multilevel"/>
    <w:tmpl w:val="70C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F7029"/>
    <w:multiLevelType w:val="multilevel"/>
    <w:tmpl w:val="5BFE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7"/>
  </w:num>
  <w:num w:numId="5">
    <w:abstractNumId w:val="11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14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664"/>
    <w:rsid w:val="00007FA7"/>
    <w:rsid w:val="00014FBE"/>
    <w:rsid w:val="00032BEA"/>
    <w:rsid w:val="00035B56"/>
    <w:rsid w:val="00046B15"/>
    <w:rsid w:val="00054D25"/>
    <w:rsid w:val="00095485"/>
    <w:rsid w:val="000A3664"/>
    <w:rsid w:val="000B3C28"/>
    <w:rsid w:val="000C359C"/>
    <w:rsid w:val="000E125D"/>
    <w:rsid w:val="001003CD"/>
    <w:rsid w:val="0011351A"/>
    <w:rsid w:val="00113E1E"/>
    <w:rsid w:val="001328DA"/>
    <w:rsid w:val="001360CA"/>
    <w:rsid w:val="00140D8A"/>
    <w:rsid w:val="00142EF4"/>
    <w:rsid w:val="00165364"/>
    <w:rsid w:val="001725C9"/>
    <w:rsid w:val="001764FF"/>
    <w:rsid w:val="001901D8"/>
    <w:rsid w:val="00190B4E"/>
    <w:rsid w:val="001A7884"/>
    <w:rsid w:val="001B6FEE"/>
    <w:rsid w:val="001E7A1C"/>
    <w:rsid w:val="00203D0B"/>
    <w:rsid w:val="00231FD6"/>
    <w:rsid w:val="002339CC"/>
    <w:rsid w:val="0023699B"/>
    <w:rsid w:val="002623AF"/>
    <w:rsid w:val="0028105E"/>
    <w:rsid w:val="002905DB"/>
    <w:rsid w:val="002B4291"/>
    <w:rsid w:val="002E1AF1"/>
    <w:rsid w:val="002E71CD"/>
    <w:rsid w:val="00306598"/>
    <w:rsid w:val="00321DD4"/>
    <w:rsid w:val="00342405"/>
    <w:rsid w:val="00350090"/>
    <w:rsid w:val="00351623"/>
    <w:rsid w:val="0036180A"/>
    <w:rsid w:val="00370AE6"/>
    <w:rsid w:val="00385C44"/>
    <w:rsid w:val="0038730F"/>
    <w:rsid w:val="003905A7"/>
    <w:rsid w:val="00395334"/>
    <w:rsid w:val="00395F25"/>
    <w:rsid w:val="003A2D32"/>
    <w:rsid w:val="003A431A"/>
    <w:rsid w:val="003B1285"/>
    <w:rsid w:val="003C4960"/>
    <w:rsid w:val="003C6C21"/>
    <w:rsid w:val="003C7EBC"/>
    <w:rsid w:val="003D0392"/>
    <w:rsid w:val="003D0D4F"/>
    <w:rsid w:val="003D1BF4"/>
    <w:rsid w:val="003E33A1"/>
    <w:rsid w:val="00426820"/>
    <w:rsid w:val="004311CA"/>
    <w:rsid w:val="00434226"/>
    <w:rsid w:val="00453035"/>
    <w:rsid w:val="00454178"/>
    <w:rsid w:val="004628AF"/>
    <w:rsid w:val="004679F9"/>
    <w:rsid w:val="00474840"/>
    <w:rsid w:val="00483E75"/>
    <w:rsid w:val="004855B4"/>
    <w:rsid w:val="004C62EE"/>
    <w:rsid w:val="004E7364"/>
    <w:rsid w:val="005254D0"/>
    <w:rsid w:val="0055065B"/>
    <w:rsid w:val="0055213F"/>
    <w:rsid w:val="00581E7B"/>
    <w:rsid w:val="005A1DF5"/>
    <w:rsid w:val="005A2570"/>
    <w:rsid w:val="005A6077"/>
    <w:rsid w:val="005B64F5"/>
    <w:rsid w:val="005B6FBF"/>
    <w:rsid w:val="005C4AD3"/>
    <w:rsid w:val="005C7AF8"/>
    <w:rsid w:val="005D0921"/>
    <w:rsid w:val="005D2289"/>
    <w:rsid w:val="005F43B7"/>
    <w:rsid w:val="00613664"/>
    <w:rsid w:val="006240C5"/>
    <w:rsid w:val="00645304"/>
    <w:rsid w:val="0065426B"/>
    <w:rsid w:val="00660B7E"/>
    <w:rsid w:val="0066301B"/>
    <w:rsid w:val="00666986"/>
    <w:rsid w:val="00674420"/>
    <w:rsid w:val="006811A8"/>
    <w:rsid w:val="00691F17"/>
    <w:rsid w:val="006D7628"/>
    <w:rsid w:val="006E3F0D"/>
    <w:rsid w:val="006F7014"/>
    <w:rsid w:val="00714939"/>
    <w:rsid w:val="00722B92"/>
    <w:rsid w:val="00765D89"/>
    <w:rsid w:val="00771A71"/>
    <w:rsid w:val="00783936"/>
    <w:rsid w:val="007A47C7"/>
    <w:rsid w:val="007B4E12"/>
    <w:rsid w:val="007C3EA2"/>
    <w:rsid w:val="007C4397"/>
    <w:rsid w:val="007E1D61"/>
    <w:rsid w:val="007E7C20"/>
    <w:rsid w:val="007F40BC"/>
    <w:rsid w:val="008018AE"/>
    <w:rsid w:val="008036A7"/>
    <w:rsid w:val="00810887"/>
    <w:rsid w:val="00814177"/>
    <w:rsid w:val="00822645"/>
    <w:rsid w:val="00827449"/>
    <w:rsid w:val="00827874"/>
    <w:rsid w:val="00831ACA"/>
    <w:rsid w:val="0084066E"/>
    <w:rsid w:val="008D71B7"/>
    <w:rsid w:val="008E5F2B"/>
    <w:rsid w:val="00910D50"/>
    <w:rsid w:val="00935DE4"/>
    <w:rsid w:val="009538A5"/>
    <w:rsid w:val="0096785B"/>
    <w:rsid w:val="009B5B50"/>
    <w:rsid w:val="009B79E7"/>
    <w:rsid w:val="009E14D7"/>
    <w:rsid w:val="009E4297"/>
    <w:rsid w:val="009E4773"/>
    <w:rsid w:val="009E65C0"/>
    <w:rsid w:val="009F0712"/>
    <w:rsid w:val="00A01EB2"/>
    <w:rsid w:val="00A100B8"/>
    <w:rsid w:val="00A23DE9"/>
    <w:rsid w:val="00A3323A"/>
    <w:rsid w:val="00A33A5F"/>
    <w:rsid w:val="00A35189"/>
    <w:rsid w:val="00A416B3"/>
    <w:rsid w:val="00A604B3"/>
    <w:rsid w:val="00A93FED"/>
    <w:rsid w:val="00A95D99"/>
    <w:rsid w:val="00A967E7"/>
    <w:rsid w:val="00AA2600"/>
    <w:rsid w:val="00AA3844"/>
    <w:rsid w:val="00AA4CFB"/>
    <w:rsid w:val="00AB2C09"/>
    <w:rsid w:val="00AB48F6"/>
    <w:rsid w:val="00AC093E"/>
    <w:rsid w:val="00AE2FAF"/>
    <w:rsid w:val="00AF0834"/>
    <w:rsid w:val="00B12513"/>
    <w:rsid w:val="00B13C2A"/>
    <w:rsid w:val="00B1433B"/>
    <w:rsid w:val="00B15A37"/>
    <w:rsid w:val="00B43C1F"/>
    <w:rsid w:val="00B43EF4"/>
    <w:rsid w:val="00B56B36"/>
    <w:rsid w:val="00BB50AD"/>
    <w:rsid w:val="00BC45A8"/>
    <w:rsid w:val="00BD0638"/>
    <w:rsid w:val="00BD749F"/>
    <w:rsid w:val="00BE718F"/>
    <w:rsid w:val="00BE7C88"/>
    <w:rsid w:val="00BF0632"/>
    <w:rsid w:val="00C25AB3"/>
    <w:rsid w:val="00C26EED"/>
    <w:rsid w:val="00C72261"/>
    <w:rsid w:val="00C83C36"/>
    <w:rsid w:val="00C91947"/>
    <w:rsid w:val="00C955B7"/>
    <w:rsid w:val="00C96465"/>
    <w:rsid w:val="00CA2894"/>
    <w:rsid w:val="00CA6C59"/>
    <w:rsid w:val="00CB0C52"/>
    <w:rsid w:val="00CC1620"/>
    <w:rsid w:val="00CC4EC0"/>
    <w:rsid w:val="00CD0275"/>
    <w:rsid w:val="00CD30B6"/>
    <w:rsid w:val="00CD44C3"/>
    <w:rsid w:val="00CE4CC9"/>
    <w:rsid w:val="00CE55CC"/>
    <w:rsid w:val="00CE6148"/>
    <w:rsid w:val="00D0012C"/>
    <w:rsid w:val="00D00B53"/>
    <w:rsid w:val="00D0264C"/>
    <w:rsid w:val="00D12675"/>
    <w:rsid w:val="00D33445"/>
    <w:rsid w:val="00D75838"/>
    <w:rsid w:val="00D91C2A"/>
    <w:rsid w:val="00DB58CE"/>
    <w:rsid w:val="00DB6BB2"/>
    <w:rsid w:val="00DC0938"/>
    <w:rsid w:val="00DD179A"/>
    <w:rsid w:val="00DD7408"/>
    <w:rsid w:val="00DD7C2E"/>
    <w:rsid w:val="00DF09EC"/>
    <w:rsid w:val="00E04B82"/>
    <w:rsid w:val="00E13AE8"/>
    <w:rsid w:val="00E27B02"/>
    <w:rsid w:val="00E30573"/>
    <w:rsid w:val="00E455BE"/>
    <w:rsid w:val="00E479FE"/>
    <w:rsid w:val="00E47FF6"/>
    <w:rsid w:val="00E519EB"/>
    <w:rsid w:val="00E54C85"/>
    <w:rsid w:val="00E60675"/>
    <w:rsid w:val="00E62CB4"/>
    <w:rsid w:val="00E85749"/>
    <w:rsid w:val="00E866D3"/>
    <w:rsid w:val="00EC7CD2"/>
    <w:rsid w:val="00ED550D"/>
    <w:rsid w:val="00EE4441"/>
    <w:rsid w:val="00EF1C9F"/>
    <w:rsid w:val="00F2063C"/>
    <w:rsid w:val="00F507EB"/>
    <w:rsid w:val="00F6070A"/>
    <w:rsid w:val="00F77BC0"/>
    <w:rsid w:val="00F91237"/>
    <w:rsid w:val="00FA08F2"/>
    <w:rsid w:val="00FA2524"/>
    <w:rsid w:val="00FA76EB"/>
    <w:rsid w:val="00FC2EFF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6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1366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BD749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13664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D749F"/>
    <w:rPr>
      <w:rFonts w:ascii="Cambria" w:hAnsi="Cambria" w:cs="Times New Roman"/>
      <w:color w:val="243F60"/>
      <w:sz w:val="24"/>
      <w:szCs w:val="24"/>
      <w:lang w:eastAsia="ar-SA" w:bidi="ar-SA"/>
    </w:rPr>
  </w:style>
  <w:style w:type="character" w:styleId="a3">
    <w:name w:val="Hyperlink"/>
    <w:uiPriority w:val="99"/>
    <w:rsid w:val="0061366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C4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45A8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BC45A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requesttable">
    <w:name w:val="requesttable"/>
    <w:basedOn w:val="a"/>
    <w:rsid w:val="00935DE4"/>
    <w:pPr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Название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left">
    <w:name w:val="a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ld">
    <w:name w:val="bol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Подзаголовок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Верхний колонтитул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25">
    <w:name w:val="offset2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50">
    <w:name w:val="offset5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1">
    <w:name w:val="table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">
    <w:name w:val="table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1notset">
    <w:name w:val="tablecol1notse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notset">
    <w:name w:val="tablecol2notse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">
    <w:name w:val="righ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table1">
    <w:name w:val="apptabl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1">
    <w:name w:val="app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2">
    <w:name w:val="app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3">
    <w:name w:val="app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4">
    <w:name w:val="app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5">
    <w:name w:val="appcol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1">
    <w:name w:val="appresul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2">
    <w:name w:val="appresul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3">
    <w:name w:val="appresult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4">
    <w:name w:val="appresult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4left">
    <w:name w:val="appresultcol4_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1">
    <w:name w:val="appcri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2">
    <w:name w:val="appcri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3">
    <w:name w:val="appcrit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1">
    <w:name w:val="appdesicion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2">
    <w:name w:val="appdesicion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3">
    <w:name w:val="appdesicion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4">
    <w:name w:val="appdesicion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auctioncol1">
    <w:name w:val="appauction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auctioncol2">
    <w:name w:val="appauction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auctioncol3">
    <w:name w:val="appauction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1">
    <w:name w:val="appcommission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2">
    <w:name w:val="appcommission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3">
    <w:name w:val="appcommission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4">
    <w:name w:val="appcommission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resultcol1">
    <w:name w:val="appcommissionresul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resultcol2">
    <w:name w:val="appcommissionresul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resultcoln">
    <w:name w:val="appcommissionresultcoln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fusalfactcol1">
    <w:name w:val="refusalfac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fusalfactcol2">
    <w:name w:val="refusalfac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fusalfactcol3">
    <w:name w:val="refusalfact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eriascol1">
    <w:name w:val="appcriterias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eriascol2">
    <w:name w:val="appcriterias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eriascol3">
    <w:name w:val="appcriterias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ewpage">
    <w:name w:val="newpag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l-border">
    <w:name w:val="col-bor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ata">
    <w:name w:val="data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enter">
    <w:name w:val="cent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-underline">
    <w:name w:val="no-underlin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ne">
    <w:name w:val="lin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vert-space">
    <w:name w:val="vert-spac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ttom-pad">
    <w:name w:val="bottom-pa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entholder">
    <w:name w:val="contenthol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">
    <w:name w:val="contracts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sub">
    <w:name w:val="contractstablesub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itle">
    <w:name w:val="contractstit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udgetsoureccell">
    <w:name w:val="budgetsoureccell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budgetsoureccell">
    <w:name w:val="offbudgetsoureccell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">
    <w:name w:val="pf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">
    <w:name w:val="pf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">
    <w:name w:val="pf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4">
    <w:name w:val="pf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5">
    <w:name w:val="pfcol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6">
    <w:name w:val="pfcol6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7">
    <w:name w:val="pfcol7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8">
    <w:name w:val="pfcol8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9">
    <w:name w:val="pfcol9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0">
    <w:name w:val="pfcol1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1">
    <w:name w:val="pfcol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2">
    <w:name w:val="pfcol1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3">
    <w:name w:val="pfcol1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4">
    <w:name w:val="pfcol1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5">
    <w:name w:val="pfcol1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6">
    <w:name w:val="pfcol16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7">
    <w:name w:val="pfcol17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8">
    <w:name w:val="pfcol18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9">
    <w:name w:val="pfcol19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0">
    <w:name w:val="pfcol2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1">
    <w:name w:val="pfcol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2">
    <w:name w:val="pfcol2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3">
    <w:name w:val="pfcol2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4">
    <w:name w:val="pfcol2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5">
    <w:name w:val="pfcol2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6">
    <w:name w:val="pfcol26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7">
    <w:name w:val="pfcol27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8">
    <w:name w:val="pfcol28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9">
    <w:name w:val="pfcol29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0">
    <w:name w:val="pfcol3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wrap">
    <w:name w:val="nowrap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">
    <w:name w:val="plangraphic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itle">
    <w:name w:val="plangraphictit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celltd">
    <w:name w:val="plangraphiccellt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">
    <w:name w:val="plahgraphicposition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rightbottom">
    <w:name w:val="plahgraphicpositiontopright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leftrightbottom">
    <w:name w:val="plahgraphicpositionleftright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leftright">
    <w:name w:val="plahgraphicpositionleftrigh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bottomleft">
    <w:name w:val="plahgraphicpositiontopbottom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rightleft">
    <w:name w:val="plahgraphicpositiontopright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bottom">
    <w:name w:val="plahgraphicpositiontop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left">
    <w:name w:val="plahgraphicposition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right">
    <w:name w:val="plahgraphicpositionrigh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rightbottom">
    <w:name w:val="plahgraphicpositionright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bottomleft">
    <w:name w:val="plahgraphicpositionbottom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bottom">
    <w:name w:val="plahgraphicposition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noborders">
    <w:name w:val="plahgraphicpositionnoborders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header">
    <w:name w:val="plangraphictablehea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headerleft">
    <w:name w:val="plangraphictableheader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5">
    <w:name w:val="offset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row">
    <w:name w:val="emptyrow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itle">
    <w:name w:val="icrtit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able">
    <w:name w:val="icr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ableheader">
    <w:name w:val="icrtablehea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orgtable">
    <w:name w:val="plangraphicorg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doctable">
    <w:name w:val="plangraphicdoc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-pad">
    <w:name w:val="right-pa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dsub">
    <w:name w:val="tdsub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r">
    <w:name w:val="pfcolb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">
    <w:name w:val="pfcolb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300">
    <w:name w:val="pfcolb30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umber">
    <w:name w:val="numb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1">
    <w:name w:val="title1"/>
    <w:basedOn w:val="a"/>
    <w:rsid w:val="00935DE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aleft1">
    <w:name w:val="aleft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ld1">
    <w:name w:val="bold1"/>
    <w:basedOn w:val="a"/>
    <w:rsid w:val="00935D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subtitle1">
    <w:name w:val="subtitle1"/>
    <w:basedOn w:val="a"/>
    <w:rsid w:val="00935DE4"/>
    <w:pPr>
      <w:suppressAutoHyphens w:val="0"/>
      <w:spacing w:before="100" w:beforeAutospacing="1" w:after="100" w:afterAutospacing="1"/>
    </w:pPr>
    <w:rPr>
      <w:u w:val="single"/>
      <w:lang w:eastAsia="ru-RU"/>
    </w:rPr>
  </w:style>
  <w:style w:type="paragraph" w:customStyle="1" w:styleId="header1">
    <w:name w:val="header1"/>
    <w:basedOn w:val="a"/>
    <w:rsid w:val="00935DE4"/>
    <w:pPr>
      <w:suppressAutoHyphens w:val="0"/>
      <w:spacing w:before="300"/>
    </w:pPr>
    <w:rPr>
      <w:lang w:eastAsia="ru-RU"/>
    </w:rPr>
  </w:style>
  <w:style w:type="paragraph" w:customStyle="1" w:styleId="offset251">
    <w:name w:val="offset251"/>
    <w:basedOn w:val="a"/>
    <w:rsid w:val="00935DE4"/>
    <w:pPr>
      <w:suppressAutoHyphens w:val="0"/>
      <w:spacing w:before="100" w:beforeAutospacing="1" w:after="100" w:afterAutospacing="1"/>
      <w:ind w:left="375"/>
    </w:pPr>
    <w:rPr>
      <w:lang w:eastAsia="ru-RU"/>
    </w:rPr>
  </w:style>
  <w:style w:type="paragraph" w:customStyle="1" w:styleId="offset501">
    <w:name w:val="offset501"/>
    <w:basedOn w:val="a"/>
    <w:rsid w:val="00935DE4"/>
    <w:pPr>
      <w:suppressAutoHyphens w:val="0"/>
      <w:spacing w:before="100" w:beforeAutospacing="1" w:after="100" w:afterAutospacing="1"/>
      <w:ind w:left="750"/>
    </w:pPr>
    <w:rPr>
      <w:lang w:eastAsia="ru-RU"/>
    </w:rPr>
  </w:style>
  <w:style w:type="paragraph" w:customStyle="1" w:styleId="tablecol11">
    <w:name w:val="tablecol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1">
    <w:name w:val="tablecol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1notset1">
    <w:name w:val="tablecol1notset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notset1">
    <w:name w:val="tablecol2notset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1">
    <w:name w:val="right1"/>
    <w:basedOn w:val="a"/>
    <w:rsid w:val="00935DE4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apptable11">
    <w:name w:val="apptable11"/>
    <w:basedOn w:val="a"/>
    <w:rsid w:val="00935DE4"/>
    <w:pPr>
      <w:pBdr>
        <w:top w:val="single" w:sz="6" w:space="0" w:color="000000"/>
        <w:left w:val="single" w:sz="6" w:space="0" w:color="000000"/>
      </w:pBdr>
      <w:suppressAutoHyphens w:val="0"/>
    </w:pPr>
    <w:rPr>
      <w:lang w:eastAsia="ru-RU"/>
    </w:rPr>
  </w:style>
  <w:style w:type="paragraph" w:customStyle="1" w:styleId="appcol11">
    <w:name w:val="app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21">
    <w:name w:val="app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31">
    <w:name w:val="app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41">
    <w:name w:val="app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51">
    <w:name w:val="appcol5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11">
    <w:name w:val="appresul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21">
    <w:name w:val="appresul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31">
    <w:name w:val="appresult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41">
    <w:name w:val="appresult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4left1">
    <w:name w:val="appresultcol4_left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11">
    <w:name w:val="appcri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col21">
    <w:name w:val="appcri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col31">
    <w:name w:val="appcrit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11">
    <w:name w:val="appdesicion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21">
    <w:name w:val="appdesicion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31">
    <w:name w:val="appdesicion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41">
    <w:name w:val="appdesicion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auctioncol11">
    <w:name w:val="appauction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auctioncol21">
    <w:name w:val="appauction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auctioncol31">
    <w:name w:val="appauction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11">
    <w:name w:val="appcommission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21">
    <w:name w:val="appcommission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31">
    <w:name w:val="appcommission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41">
    <w:name w:val="appcommission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resultcol11">
    <w:name w:val="appcommissionresul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resultcol21">
    <w:name w:val="appcommissionresul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resultcoln1">
    <w:name w:val="appcommissionresultcoln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refusalfactcol11">
    <w:name w:val="refusalfac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refusalfactcol21">
    <w:name w:val="refusalfac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refusalfactcol31">
    <w:name w:val="refusalfact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eriascol11">
    <w:name w:val="appcriterias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eriascol21">
    <w:name w:val="appcriterias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eriascol31">
    <w:name w:val="appcriterias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newpage1">
    <w:name w:val="newpage1"/>
    <w:basedOn w:val="a"/>
    <w:rsid w:val="00935DE4"/>
    <w:pPr>
      <w:pageBreakBefore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l-border1">
    <w:name w:val="col-border1"/>
    <w:basedOn w:val="a"/>
    <w:rsid w:val="00935DE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-pad1">
    <w:name w:val="right-pad1"/>
    <w:basedOn w:val="a"/>
    <w:rsid w:val="00935DE4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data1">
    <w:name w:val="data1"/>
    <w:basedOn w:val="a"/>
    <w:rsid w:val="00935DE4"/>
    <w:pPr>
      <w:pBdr>
        <w:bottom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enter1">
    <w:name w:val="center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no-underline1">
    <w:name w:val="no-underline1"/>
    <w:basedOn w:val="a"/>
    <w:rsid w:val="00935DE4"/>
    <w:pPr>
      <w:pBdr>
        <w:bottom w:val="single" w:sz="6" w:space="0" w:color="FFFFFF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ne1">
    <w:name w:val="lin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vert-space1">
    <w:name w:val="vert-spac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ttom-pad1">
    <w:name w:val="bottom-pad1"/>
    <w:basedOn w:val="a"/>
    <w:rsid w:val="00935DE4"/>
    <w:pPr>
      <w:suppressAutoHyphens w:val="0"/>
      <w:spacing w:before="100" w:beforeAutospacing="1" w:after="75"/>
    </w:pPr>
    <w:rPr>
      <w:lang w:eastAsia="ru-RU"/>
    </w:rPr>
  </w:style>
  <w:style w:type="paragraph" w:customStyle="1" w:styleId="contentholder1">
    <w:name w:val="contentholder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1">
    <w:name w:val="contractstable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dsub1">
    <w:name w:val="tdsub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sub1">
    <w:name w:val="contractstablesub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itle1">
    <w:name w:val="contractstitle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budgetsoureccell1">
    <w:name w:val="budgetsoureccel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budgetsoureccell1">
    <w:name w:val="offbudgetsoureccel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10">
    <w:name w:val="pfcol11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10">
    <w:name w:val="pfcol21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1">
    <w:name w:val="pfcol3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41">
    <w:name w:val="pfcol4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51">
    <w:name w:val="pfcol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61">
    <w:name w:val="pfcol6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71">
    <w:name w:val="pfcol7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81">
    <w:name w:val="pfcol8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91">
    <w:name w:val="pfcol9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01">
    <w:name w:val="pfcol10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11">
    <w:name w:val="pfcol1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21">
    <w:name w:val="pfcol1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31">
    <w:name w:val="pfcol13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41">
    <w:name w:val="pfcol14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51">
    <w:name w:val="pfcol1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61">
    <w:name w:val="pfcol16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71">
    <w:name w:val="pfcol17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81">
    <w:name w:val="pfcol18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91">
    <w:name w:val="pfcol19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01">
    <w:name w:val="pfcol20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11">
    <w:name w:val="pfcol2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21">
    <w:name w:val="pfcol2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31">
    <w:name w:val="pfcol23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41">
    <w:name w:val="pfcol24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51">
    <w:name w:val="pfcol2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61">
    <w:name w:val="pfcol26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71">
    <w:name w:val="pfcol27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81">
    <w:name w:val="pfcol28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91">
    <w:name w:val="pfcol29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01">
    <w:name w:val="pfcol30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r1">
    <w:name w:val="pfcolbr1"/>
    <w:basedOn w:val="a"/>
    <w:rsid w:val="00935DE4"/>
    <w:pPr>
      <w:pBdr>
        <w:top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1">
    <w:name w:val="pfcolb1"/>
    <w:basedOn w:val="a"/>
    <w:rsid w:val="00935DE4"/>
    <w:pPr>
      <w:pBdr>
        <w:top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3001">
    <w:name w:val="pfcolb3001"/>
    <w:basedOn w:val="a"/>
    <w:rsid w:val="00935DE4"/>
    <w:pPr>
      <w:pBdr>
        <w:top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wrap1">
    <w:name w:val="nowrap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1">
    <w:name w:val="plangraphictable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itle1">
    <w:name w:val="plangraphictitle1"/>
    <w:basedOn w:val="a"/>
    <w:rsid w:val="00935DE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plangraphiccelltd1">
    <w:name w:val="plangraphiccelltd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1">
    <w:name w:val="plahgraphicposition1"/>
    <w:basedOn w:val="a"/>
    <w:rsid w:val="00935DE4"/>
    <w:pPr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toprightbottom1">
    <w:name w:val="plahgraphicpositiontoprightbottom1"/>
    <w:basedOn w:val="a"/>
    <w:rsid w:val="00935DE4"/>
    <w:pPr>
      <w:pBdr>
        <w:top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leftrightbottom1">
    <w:name w:val="plahgraphicpositionleftrightbottom1"/>
    <w:basedOn w:val="a"/>
    <w:rsid w:val="00935DE4"/>
    <w:pPr>
      <w:pBdr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leftright1">
    <w:name w:val="plahgraphicpositionleftright1"/>
    <w:basedOn w:val="a"/>
    <w:rsid w:val="00935DE4"/>
    <w:pPr>
      <w:pBdr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plahgraphicpositiontopbottomleft1">
    <w:name w:val="plahgraphicpositiontopbottomleft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toprightleft1">
    <w:name w:val="plahgraphicpositiontoprightleft1"/>
    <w:basedOn w:val="a"/>
    <w:rsid w:val="00935DE4"/>
    <w:pPr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topbottom1">
    <w:name w:val="plahgraphicpositiontopbottom1"/>
    <w:basedOn w:val="a"/>
    <w:rsid w:val="00935DE4"/>
    <w:pPr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left1">
    <w:name w:val="plahgraphicpositionleft1"/>
    <w:basedOn w:val="a"/>
    <w:rsid w:val="00935DE4"/>
    <w:pPr>
      <w:pBdr>
        <w:lef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right1">
    <w:name w:val="plahgraphicpositionright1"/>
    <w:basedOn w:val="a"/>
    <w:rsid w:val="00935DE4"/>
    <w:pPr>
      <w:pBdr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rightbottom1">
    <w:name w:val="plahgraphicpositionrightbottom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bottomleft1">
    <w:name w:val="plahgraphicpositionbottomleft1"/>
    <w:basedOn w:val="a"/>
    <w:rsid w:val="00935DE4"/>
    <w:pPr>
      <w:pBdr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bottom1">
    <w:name w:val="plahgraphicpositionbottom1"/>
    <w:basedOn w:val="a"/>
    <w:rsid w:val="00935DE4"/>
    <w:pPr>
      <w:pBdr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noborders1">
    <w:name w:val="plahgraphicpositionnoborders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ngraphictableheader1">
    <w:name w:val="plangraphictableheader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plangraphictableheaderleft1">
    <w:name w:val="plangraphictableheaderleft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51">
    <w:name w:val="offset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row1">
    <w:name w:val="emptyrow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itle1">
    <w:name w:val="icrtitle1"/>
    <w:basedOn w:val="a"/>
    <w:rsid w:val="00935DE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icrtable1">
    <w:name w:val="icrtable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ableheader1">
    <w:name w:val="icrtableheader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ngraphicorgtable1">
    <w:name w:val="plangraphicorgtabl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doctable1">
    <w:name w:val="plangraphicdoctabl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header2">
    <w:name w:val="plangraphictableheader2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number1">
    <w:name w:val="number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2">
    <w:name w:val="Название2"/>
    <w:basedOn w:val="a"/>
    <w:rsid w:val="000A3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0">
    <w:name w:val="Подзаголовок2"/>
    <w:basedOn w:val="a"/>
    <w:rsid w:val="000A3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Верхний колонтитул2"/>
    <w:basedOn w:val="a"/>
    <w:rsid w:val="000A3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Название3"/>
    <w:basedOn w:val="a"/>
    <w:rsid w:val="003D1B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0">
    <w:name w:val="Подзаголовок3"/>
    <w:basedOn w:val="a"/>
    <w:rsid w:val="003D1B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Верхний колонтитул3"/>
    <w:basedOn w:val="a"/>
    <w:rsid w:val="003D1B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">
    <w:name w:val="Название4"/>
    <w:basedOn w:val="a"/>
    <w:rsid w:val="006E3F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0">
    <w:name w:val="Подзаголовок4"/>
    <w:basedOn w:val="a"/>
    <w:rsid w:val="006E3F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Верхний колонтитул4"/>
    <w:basedOn w:val="a"/>
    <w:rsid w:val="006E3F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1">
    <w:name w:val="Название5"/>
    <w:basedOn w:val="a"/>
    <w:rsid w:val="007E1D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2">
    <w:name w:val="Подзаголовок5"/>
    <w:basedOn w:val="a"/>
    <w:rsid w:val="007E1D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3">
    <w:name w:val="Верхний колонтитул5"/>
    <w:basedOn w:val="a"/>
    <w:rsid w:val="007E1D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Название6"/>
    <w:basedOn w:val="a"/>
    <w:rsid w:val="00CD44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0">
    <w:name w:val="Подзаголовок6"/>
    <w:basedOn w:val="a"/>
    <w:rsid w:val="00CD44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1">
    <w:name w:val="Верхний колонтитул6"/>
    <w:basedOn w:val="a"/>
    <w:rsid w:val="00CD44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">
    <w:name w:val="Название7"/>
    <w:basedOn w:val="a"/>
    <w:rsid w:val="00DF09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0">
    <w:name w:val="Подзаголовок7"/>
    <w:basedOn w:val="a"/>
    <w:rsid w:val="00DF09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1">
    <w:name w:val="Верхний колонтитул7"/>
    <w:basedOn w:val="a"/>
    <w:rsid w:val="00DF09E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43F0-4692-4BFD-ABF0-8473401C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31</Pages>
  <Words>6695</Words>
  <Characters>38163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 </vt:lpstr>
    </vt:vector>
  </TitlesOfParts>
  <Company>Home</Company>
  <LinksUpToDate>false</LinksUpToDate>
  <CharactersWithSpaces>44769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 </dc:title>
  <dc:subject/>
  <dc:creator>Пользователь</dc:creator>
  <cp:keywords/>
  <dc:description/>
  <cp:lastModifiedBy>Пользователь</cp:lastModifiedBy>
  <cp:revision>78</cp:revision>
  <cp:lastPrinted>2015-08-28T11:12:00Z</cp:lastPrinted>
  <dcterms:created xsi:type="dcterms:W3CDTF">2015-06-18T08:52:00Z</dcterms:created>
  <dcterms:modified xsi:type="dcterms:W3CDTF">2015-08-28T11:34:00Z</dcterms:modified>
</cp:coreProperties>
</file>