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04" w:rsidRDefault="00042504" w:rsidP="000E17B1">
      <w:pPr>
        <w:ind w:firstLine="567"/>
        <w:jc w:val="center"/>
        <w:rPr>
          <w:b/>
        </w:rPr>
      </w:pPr>
      <w:r>
        <w:t>КУРГАНСКАЯ ОБЛАСТЬ</w:t>
      </w:r>
    </w:p>
    <w:p w:rsidR="00042504" w:rsidRDefault="00042504" w:rsidP="000E17B1">
      <w:pPr>
        <w:ind w:firstLine="567"/>
        <w:jc w:val="center"/>
      </w:pPr>
      <w:r>
        <w:t>КУРТАМЫШСКИЙ РАЙОН</w:t>
      </w:r>
    </w:p>
    <w:p w:rsidR="00042504" w:rsidRDefault="00042504" w:rsidP="000E17B1">
      <w:pPr>
        <w:ind w:firstLine="567"/>
        <w:jc w:val="center"/>
      </w:pPr>
      <w:r>
        <w:t>КАМАГАНСКИЙ  СЕЛЬСОВЕТ</w:t>
      </w:r>
    </w:p>
    <w:p w:rsidR="00042504" w:rsidRDefault="00042504" w:rsidP="000E17B1">
      <w:pPr>
        <w:ind w:firstLine="567"/>
        <w:jc w:val="center"/>
      </w:pPr>
      <w:r>
        <w:t>КАМАГАНСКАЯ  СЕЛЬСКАЯ ДУМА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 xml:space="preserve"> </w:t>
      </w:r>
    </w:p>
    <w:p w:rsidR="00042504" w:rsidRPr="000E17B1" w:rsidRDefault="00042504" w:rsidP="000E17B1">
      <w:pPr>
        <w:ind w:firstLine="567"/>
        <w:jc w:val="center"/>
        <w:rPr>
          <w:b/>
          <w:sz w:val="32"/>
          <w:szCs w:val="32"/>
        </w:rPr>
      </w:pPr>
      <w:r w:rsidRPr="000E17B1">
        <w:rPr>
          <w:b/>
          <w:sz w:val="32"/>
          <w:szCs w:val="32"/>
        </w:rPr>
        <w:t>РЕШЕНИЕ</w:t>
      </w:r>
    </w:p>
    <w:p w:rsidR="00042504" w:rsidRPr="000E17B1" w:rsidRDefault="00042504" w:rsidP="000E17B1">
      <w:pPr>
        <w:ind w:firstLine="567"/>
        <w:jc w:val="both"/>
        <w:rPr>
          <w:b/>
          <w:sz w:val="32"/>
          <w:szCs w:val="32"/>
        </w:rPr>
      </w:pPr>
    </w:p>
    <w:p w:rsidR="00042504" w:rsidRDefault="00042504" w:rsidP="000E17B1">
      <w:pPr>
        <w:ind w:firstLine="567"/>
        <w:jc w:val="both"/>
      </w:pPr>
      <w:r>
        <w:t xml:space="preserve"> </w:t>
      </w:r>
    </w:p>
    <w:p w:rsidR="00042504" w:rsidRDefault="00042504" w:rsidP="000E17B1">
      <w:pPr>
        <w:ind w:firstLine="567"/>
        <w:jc w:val="both"/>
      </w:pPr>
      <w:r>
        <w:t>от  22 апреля 2021 года          № 06</w:t>
      </w:r>
    </w:p>
    <w:p w:rsidR="00042504" w:rsidRDefault="00042504" w:rsidP="000E17B1">
      <w:pPr>
        <w:ind w:firstLine="567"/>
        <w:jc w:val="both"/>
      </w:pPr>
      <w:r>
        <w:t>село  Камаган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  <w:rPr>
          <w:b/>
        </w:rPr>
      </w:pPr>
      <w:r>
        <w:t xml:space="preserve"> </w:t>
      </w:r>
      <w:r>
        <w:rPr>
          <w:b/>
        </w:rPr>
        <w:t>О внесении изменений в решение Камаганской  сельской Думы от 26.04. 2019 года № 14 «Об утверждении Положения о муниципальной службе Камаганского сельсовета»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 xml:space="preserve">В целях приведения муниципальной нормативной правовой базы Камаганского сельсовета в соответствие с действующим законодательством, Камаганская сельская Дума  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>РЕШИЛА: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>1. Внести в приложение к решению Камаганской сельской Думы от 26.04.2019 года № 14 «Об утверждении Положения о муниципальной службе Камаганског сельсовета» следующие изменения:</w:t>
      </w:r>
    </w:p>
    <w:p w:rsidR="00042504" w:rsidRDefault="00042504" w:rsidP="000E17B1">
      <w:pPr>
        <w:ind w:firstLine="567"/>
        <w:jc w:val="both"/>
      </w:pPr>
      <w:r>
        <w:t>1) пункт 4 части 1 статьи 26 изложить в следующей редакции:</w:t>
      </w:r>
    </w:p>
    <w:p w:rsidR="00042504" w:rsidRDefault="00042504" w:rsidP="000E17B1">
      <w:pPr>
        <w:ind w:firstLine="567"/>
        <w:jc w:val="both"/>
      </w:pPr>
      <w:r>
        <w:t xml:space="preserve"> «4)  ведение трудовых книжек муниципальных служащих(при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Федерации;»;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>2) пункт 3 статьи 24 изложить в следующей редакции:</w:t>
      </w:r>
    </w:p>
    <w:p w:rsidR="00042504" w:rsidRDefault="00042504" w:rsidP="000E17B1">
      <w:pPr>
        <w:ind w:firstLine="567"/>
        <w:jc w:val="both"/>
      </w:pPr>
      <w:r>
        <w:t>«3. Порядок применения и снятия дисциплинарных взысканий определяется трудовым законодательством, за исключением случаев, предусмотренных ч.3 ст. 27 Федерального закона 25-ФЗ.»;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>3) пункт 1 части 2 статьи 20 изложить в следующей редакции:</w:t>
      </w:r>
    </w:p>
    <w:p w:rsidR="00042504" w:rsidRDefault="00042504" w:rsidP="000E17B1">
      <w:pPr>
        <w:ind w:firstLine="567"/>
        <w:jc w:val="both"/>
      </w:pPr>
      <w:r>
        <w:t>«1) ежемесячная доплата к государственной пенсии за муниципальную службу утверждается  решением Камаганской  сельской Думы.»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>2. Обнародовать настоящее решение на доске объявлений Администрации Камаганского сельсовета  в селе Камаган,</w:t>
      </w:r>
      <w:r>
        <w:rPr>
          <w:spacing w:val="-5"/>
        </w:rPr>
        <w:t xml:space="preserve"> селе Березово и доске объявлений в </w:t>
      </w:r>
      <w:r>
        <w:t>деревнях Донки, Острова, Путиловка, Чесноковка, Птичье, Новая Калиновка и разместить на официальном сайте Администрации Куртамышского района (по согласованию ).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pPr>
        <w:ind w:firstLine="567"/>
        <w:jc w:val="both"/>
      </w:pPr>
      <w:r>
        <w:t>3. Контроль за выполнением настоящего решения возложить на председателя Камаганской  сельской Думы.</w:t>
      </w:r>
    </w:p>
    <w:p w:rsidR="00042504" w:rsidRDefault="00042504" w:rsidP="000E17B1">
      <w:pPr>
        <w:ind w:firstLine="567"/>
        <w:jc w:val="both"/>
      </w:pPr>
      <w:r>
        <w:t xml:space="preserve"> </w:t>
      </w:r>
    </w:p>
    <w:p w:rsidR="00042504" w:rsidRDefault="00042504" w:rsidP="000E17B1">
      <w:pPr>
        <w:ind w:firstLine="567"/>
        <w:jc w:val="both"/>
      </w:pPr>
    </w:p>
    <w:p w:rsidR="00042504" w:rsidRDefault="00042504" w:rsidP="000E17B1">
      <w:r>
        <w:t>Председатель Камаганской  сельской Думы                                Ю.И. Безручко</w:t>
      </w:r>
    </w:p>
    <w:p w:rsidR="00042504" w:rsidRDefault="00042504" w:rsidP="000E17B1">
      <w:r>
        <w:t xml:space="preserve">Глава Камаганского сельсовета                                                     Е.Л. Пономарева        </w:t>
      </w:r>
    </w:p>
    <w:p w:rsidR="00042504" w:rsidRDefault="00042504" w:rsidP="000E17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42504" w:rsidRDefault="00042504" w:rsidP="000E17B1">
      <w:pPr>
        <w:jc w:val="center"/>
        <w:rPr>
          <w:sz w:val="28"/>
          <w:szCs w:val="28"/>
        </w:rPr>
      </w:pPr>
    </w:p>
    <w:p w:rsidR="00042504" w:rsidRDefault="00042504" w:rsidP="000E17B1">
      <w:pPr>
        <w:jc w:val="both"/>
      </w:pPr>
    </w:p>
    <w:p w:rsidR="00042504" w:rsidRDefault="00042504" w:rsidP="000E17B1">
      <w:pPr>
        <w:jc w:val="both"/>
      </w:pPr>
    </w:p>
    <w:p w:rsidR="00042504" w:rsidRDefault="00042504"/>
    <w:sectPr w:rsidR="00042504" w:rsidSect="00F1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4679"/>
    <w:multiLevelType w:val="hybridMultilevel"/>
    <w:tmpl w:val="43F21E94"/>
    <w:lvl w:ilvl="0" w:tplc="A392AA0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54E"/>
    <w:rsid w:val="00042504"/>
    <w:rsid w:val="000E17B1"/>
    <w:rsid w:val="00442746"/>
    <w:rsid w:val="0070754E"/>
    <w:rsid w:val="00D36395"/>
    <w:rsid w:val="00DC17AE"/>
    <w:rsid w:val="00F15C30"/>
    <w:rsid w:val="00FA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333</Words>
  <Characters>1901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2021-04-22T04:45:00Z</cp:lastPrinted>
  <dcterms:created xsi:type="dcterms:W3CDTF">2021-04-22T04:43:00Z</dcterms:created>
  <dcterms:modified xsi:type="dcterms:W3CDTF">2021-04-23T04:32:00Z</dcterms:modified>
</cp:coreProperties>
</file>