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9A" w:rsidRDefault="003F689A" w:rsidP="00D2327F">
      <w:pPr>
        <w:tabs>
          <w:tab w:val="left" w:pos="2970"/>
        </w:tabs>
        <w:rPr>
          <w:sz w:val="25"/>
          <w:szCs w:val="25"/>
        </w:rPr>
      </w:pPr>
    </w:p>
    <w:p w:rsidR="003F689A" w:rsidRPr="00B21730" w:rsidRDefault="003F689A" w:rsidP="00D2327F">
      <w:pPr>
        <w:tabs>
          <w:tab w:val="left" w:pos="1710"/>
        </w:tabs>
        <w:rPr>
          <w:sz w:val="25"/>
          <w:szCs w:val="25"/>
        </w:rPr>
      </w:pPr>
    </w:p>
    <w:p w:rsidR="003F689A" w:rsidRDefault="003F689A" w:rsidP="00D2327F">
      <w:pPr>
        <w:ind w:right="5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Курганская область</w:t>
      </w:r>
    </w:p>
    <w:p w:rsidR="003F689A" w:rsidRDefault="003F689A" w:rsidP="00D2327F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Куртамышский район</w:t>
      </w:r>
    </w:p>
    <w:p w:rsidR="003F689A" w:rsidRDefault="003F689A" w:rsidP="00D2327F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Костылевский сельсовет</w:t>
      </w:r>
    </w:p>
    <w:p w:rsidR="003F689A" w:rsidRDefault="003F689A" w:rsidP="00D2327F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Костылевская сельская Дума</w:t>
      </w:r>
    </w:p>
    <w:p w:rsidR="003F689A" w:rsidRDefault="003F689A" w:rsidP="00D2327F">
      <w:pPr>
        <w:jc w:val="center"/>
        <w:rPr>
          <w:sz w:val="28"/>
          <w:szCs w:val="28"/>
        </w:rPr>
      </w:pPr>
    </w:p>
    <w:p w:rsidR="003F689A" w:rsidRDefault="003F689A" w:rsidP="00D2327F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3F689A" w:rsidRPr="00F23F44" w:rsidRDefault="003F689A" w:rsidP="00D2327F">
      <w:r>
        <w:t>от 16.06.2010    № 19</w:t>
      </w:r>
    </w:p>
    <w:p w:rsidR="003F689A" w:rsidRDefault="003F689A" w:rsidP="00D2327F">
      <w:pPr>
        <w:tabs>
          <w:tab w:val="center" w:pos="4677"/>
        </w:tabs>
        <w:rPr>
          <w:b/>
        </w:rPr>
      </w:pPr>
      <w:r>
        <w:rPr>
          <w:b/>
        </w:rPr>
        <w:t>с.Костылево</w:t>
      </w:r>
      <w:r>
        <w:rPr>
          <w:b/>
        </w:rPr>
        <w:tab/>
      </w:r>
    </w:p>
    <w:p w:rsidR="003F689A" w:rsidRDefault="003F689A" w:rsidP="00D2327F">
      <w:pPr>
        <w:jc w:val="center"/>
        <w:rPr>
          <w:b/>
          <w:sz w:val="28"/>
          <w:szCs w:val="28"/>
        </w:rPr>
      </w:pPr>
    </w:p>
    <w:p w:rsidR="003F689A" w:rsidRDefault="003F689A" w:rsidP="00D2327F">
      <w:pPr>
        <w:rPr>
          <w:b/>
          <w:bCs/>
          <w:sz w:val="20"/>
          <w:szCs w:val="20"/>
        </w:rPr>
      </w:pPr>
    </w:p>
    <w:p w:rsidR="003F689A" w:rsidRDefault="003F689A" w:rsidP="00D232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денежном содержании Главы  Костылевского сельсовета</w:t>
      </w:r>
    </w:p>
    <w:p w:rsidR="003F689A" w:rsidRDefault="003F689A" w:rsidP="00D2327F">
      <w:pPr>
        <w:rPr>
          <w:b/>
          <w:bCs/>
          <w:sz w:val="26"/>
          <w:szCs w:val="26"/>
        </w:rPr>
      </w:pPr>
    </w:p>
    <w:p w:rsidR="003F689A" w:rsidRDefault="003F689A" w:rsidP="00D2327F">
      <w:pPr>
        <w:jc w:val="both"/>
      </w:pPr>
      <w:r>
        <w:tab/>
        <w:t>В соответствии со статьёй 4 Закона Курганской области от 30 .05.2007 г. № 251  «О регулировании отдельных положений муниципальной службы в Курганской области», постановлением Правительства Курганской области от28.12.2009 г. № 616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Курганской области на 2010 год», в целях приведения нормативной правовой базы Костылевского сельсовета в соответствие с действующим  законодательством  Костылевская сельская Дума</w:t>
      </w:r>
    </w:p>
    <w:p w:rsidR="003F689A" w:rsidRDefault="003F689A" w:rsidP="00D2327F">
      <w:pPr>
        <w:jc w:val="both"/>
        <w:rPr>
          <w:bCs/>
        </w:rPr>
      </w:pPr>
      <w:r>
        <w:rPr>
          <w:bCs/>
        </w:rPr>
        <w:tab/>
        <w:t>РЕШИЛА:</w:t>
      </w:r>
    </w:p>
    <w:p w:rsidR="003F689A" w:rsidRDefault="003F689A" w:rsidP="00D2327F">
      <w:pPr>
        <w:pStyle w:val="BodyTextIndent2"/>
        <w:spacing w:line="240" w:lineRule="auto"/>
        <w:ind w:left="0"/>
      </w:pPr>
      <w:r>
        <w:t xml:space="preserve">          1. Установить должностной оклад Главы Костылевского  сельсовета в размере 5750,24руб., исходя из минимального размера оплаты труда в Российской Федерации с применением коэффициента 1,328.</w:t>
      </w:r>
    </w:p>
    <w:p w:rsidR="003F689A" w:rsidRDefault="003F689A" w:rsidP="00D2327F">
      <w:pPr>
        <w:pStyle w:val="BodyTextIndent2"/>
        <w:spacing w:line="240" w:lineRule="auto"/>
        <w:ind w:left="0"/>
      </w:pPr>
      <w:r>
        <w:t xml:space="preserve">        2. Выплачивать Главе Костылевского сельсовета ежемесячно:</w:t>
      </w:r>
    </w:p>
    <w:p w:rsidR="003F689A" w:rsidRDefault="003F689A" w:rsidP="00D2327F">
      <w:pPr>
        <w:pStyle w:val="BodyTextIndent2"/>
        <w:spacing w:line="240" w:lineRule="auto"/>
        <w:ind w:left="0"/>
      </w:pPr>
      <w:r>
        <w:t xml:space="preserve">        1) надбавку к должностному окладу за особые условия службы 20 % должностного оклада;</w:t>
      </w:r>
    </w:p>
    <w:p w:rsidR="003F689A" w:rsidRDefault="003F689A" w:rsidP="00D2327F">
      <w:pPr>
        <w:pStyle w:val="BodyTextIndent2"/>
        <w:spacing w:line="240" w:lineRule="auto"/>
        <w:ind w:left="0"/>
      </w:pPr>
      <w:r>
        <w:t xml:space="preserve">        2) надбавку к должностному окладу за выслугу лет на муниципальной службе 30% должностного оклада;</w:t>
      </w:r>
    </w:p>
    <w:p w:rsidR="003F689A" w:rsidRDefault="003F689A" w:rsidP="00D2327F">
      <w:pPr>
        <w:pStyle w:val="BodyTextIndent2"/>
        <w:spacing w:line="240" w:lineRule="auto"/>
        <w:ind w:left="0"/>
      </w:pPr>
      <w:r>
        <w:t xml:space="preserve">        3)  премию по результатам работы согласно положения «О премировании муниципальных служащих Костылевского сельсовета», принятого решением Костылевской сельской Думы от 31.08.2007 г. № 28 (с дополнениями от 16.06.2010г. решение № 18) ;</w:t>
      </w:r>
    </w:p>
    <w:p w:rsidR="003F689A" w:rsidRDefault="003F689A" w:rsidP="00D2327F">
      <w:pPr>
        <w:pStyle w:val="BodyTextIndent2"/>
        <w:spacing w:line="240" w:lineRule="auto"/>
        <w:ind w:left="0"/>
      </w:pPr>
      <w:r>
        <w:t xml:space="preserve">        4) материальную помощь согласно положения «О порядке и условиях выплаты материальной помощи муниципальным служащим Костылевского сельсовета», принятого решением Костылевской сельской Думы от 24.07.2007 г. № 17 (с дополнениями от  16.06.2010 г. решение № 14).</w:t>
      </w:r>
    </w:p>
    <w:p w:rsidR="003F689A" w:rsidRDefault="003F689A" w:rsidP="00D2327F">
      <w:pPr>
        <w:pStyle w:val="BodyTextIndent2"/>
        <w:spacing w:line="240" w:lineRule="auto"/>
        <w:ind w:left="0"/>
      </w:pPr>
      <w:r>
        <w:tab/>
        <w:t>3. Установить, что при утверждении фонда оплаты труда сверх суммы средств, направляемых для выплаты должностного оклада Главе Костылевского сельсовета, предусматриваются следующие средства на выплату (в расчете на год):</w:t>
      </w:r>
    </w:p>
    <w:p w:rsidR="003F689A" w:rsidRDefault="003F689A" w:rsidP="00D2327F">
      <w:pPr>
        <w:pStyle w:val="BodyTextIndent2"/>
        <w:spacing w:line="240" w:lineRule="auto"/>
        <w:ind w:left="0"/>
      </w:pPr>
      <w:r>
        <w:tab/>
        <w:t>- ежемесячная надбавка за особые условия службы в размере 0,6 должностного оклада;</w:t>
      </w:r>
    </w:p>
    <w:p w:rsidR="003F689A" w:rsidRDefault="003F689A" w:rsidP="00D2327F">
      <w:pPr>
        <w:pStyle w:val="BodyTextIndent2"/>
        <w:spacing w:line="240" w:lineRule="auto"/>
        <w:ind w:left="0"/>
      </w:pPr>
      <w:r>
        <w:tab/>
        <w:t>- премия по результатам работы в размере трех должностных окладов;</w:t>
      </w:r>
    </w:p>
    <w:p w:rsidR="003F689A" w:rsidRDefault="003F689A" w:rsidP="00D2327F">
      <w:pPr>
        <w:pStyle w:val="BodyTextIndent2"/>
        <w:spacing w:line="240" w:lineRule="auto"/>
        <w:ind w:left="0"/>
      </w:pPr>
      <w:r>
        <w:tab/>
        <w:t>- материальная помощь в размере двух должностных окладов.</w:t>
      </w:r>
    </w:p>
    <w:p w:rsidR="003F689A" w:rsidRDefault="003F689A" w:rsidP="00D2327F">
      <w:pPr>
        <w:rPr>
          <w:bCs/>
        </w:rPr>
      </w:pPr>
      <w:r>
        <w:t xml:space="preserve">4. Признать утратившими силу решение Костылевской сельской Думы от 28.07.2008 г. № 22 «О денежном содержании главы Костылевского сельсовета».  </w:t>
      </w:r>
    </w:p>
    <w:p w:rsidR="003F689A" w:rsidRDefault="003F689A" w:rsidP="00D2327F">
      <w:pPr>
        <w:pStyle w:val="BodyTextIndent2"/>
        <w:spacing w:line="240" w:lineRule="auto"/>
        <w:ind w:left="0"/>
      </w:pPr>
      <w:r>
        <w:tab/>
        <w:t>4. Настоящее решение вступает в силу с  момента опубликования и распространяется на правоотношения, возникшие с  01.06.2010 г..</w:t>
      </w:r>
    </w:p>
    <w:p w:rsidR="003F689A" w:rsidRDefault="003F689A" w:rsidP="00D2327F">
      <w:pPr>
        <w:pStyle w:val="BodyTextIndent2"/>
        <w:spacing w:line="240" w:lineRule="auto"/>
        <w:ind w:left="0"/>
      </w:pPr>
      <w:r>
        <w:tab/>
        <w:t>5. Контроль за исполнение настоящего решения возложить на председателя Костылевской сельской Думы Лешукова А.В..</w:t>
      </w:r>
    </w:p>
    <w:p w:rsidR="003F689A" w:rsidRDefault="003F689A" w:rsidP="00D2327F"/>
    <w:p w:rsidR="003F689A" w:rsidRDefault="003F689A" w:rsidP="00D2327F">
      <w:r>
        <w:t xml:space="preserve"> </w:t>
      </w:r>
    </w:p>
    <w:p w:rsidR="003F689A" w:rsidRDefault="003F689A" w:rsidP="00D2327F">
      <w:r>
        <w:t>Глава Костылевского сельсовета                                                                     Н.Г.Филев</w:t>
      </w:r>
    </w:p>
    <w:p w:rsidR="003F689A" w:rsidRDefault="003F689A" w:rsidP="00D2327F"/>
    <w:p w:rsidR="003F689A" w:rsidRDefault="003F689A" w:rsidP="00D2327F">
      <w:pPr>
        <w:tabs>
          <w:tab w:val="left" w:pos="2970"/>
        </w:tabs>
        <w:rPr>
          <w:sz w:val="25"/>
          <w:szCs w:val="25"/>
        </w:rPr>
      </w:pPr>
    </w:p>
    <w:p w:rsidR="003F689A" w:rsidRDefault="003F689A" w:rsidP="00D2327F">
      <w:pPr>
        <w:tabs>
          <w:tab w:val="left" w:pos="2970"/>
        </w:tabs>
        <w:rPr>
          <w:sz w:val="25"/>
          <w:szCs w:val="25"/>
        </w:rPr>
      </w:pPr>
    </w:p>
    <w:p w:rsidR="003F689A" w:rsidRDefault="003F689A" w:rsidP="00D2327F">
      <w:pPr>
        <w:tabs>
          <w:tab w:val="left" w:pos="2970"/>
        </w:tabs>
        <w:rPr>
          <w:sz w:val="25"/>
          <w:szCs w:val="25"/>
        </w:rPr>
      </w:pPr>
    </w:p>
    <w:p w:rsidR="003F689A" w:rsidRDefault="003F689A" w:rsidP="00D2327F">
      <w:pPr>
        <w:tabs>
          <w:tab w:val="left" w:pos="2970"/>
        </w:tabs>
        <w:rPr>
          <w:sz w:val="25"/>
          <w:szCs w:val="25"/>
        </w:rPr>
      </w:pPr>
    </w:p>
    <w:p w:rsidR="003F689A" w:rsidRDefault="003F689A" w:rsidP="00D2327F">
      <w:pPr>
        <w:tabs>
          <w:tab w:val="left" w:pos="2970"/>
        </w:tabs>
        <w:rPr>
          <w:sz w:val="25"/>
          <w:szCs w:val="25"/>
        </w:rPr>
      </w:pPr>
    </w:p>
    <w:p w:rsidR="003F689A" w:rsidRDefault="003F689A" w:rsidP="00D2327F">
      <w:pPr>
        <w:tabs>
          <w:tab w:val="left" w:pos="2970"/>
        </w:tabs>
        <w:rPr>
          <w:sz w:val="25"/>
          <w:szCs w:val="25"/>
        </w:rPr>
      </w:pPr>
    </w:p>
    <w:p w:rsidR="003F689A" w:rsidRDefault="003F689A" w:rsidP="00D2327F">
      <w:pPr>
        <w:tabs>
          <w:tab w:val="left" w:pos="2970"/>
        </w:tabs>
        <w:rPr>
          <w:sz w:val="25"/>
          <w:szCs w:val="25"/>
        </w:rPr>
      </w:pPr>
    </w:p>
    <w:p w:rsidR="003F689A" w:rsidRDefault="003F689A" w:rsidP="00D2327F">
      <w:pPr>
        <w:tabs>
          <w:tab w:val="left" w:pos="2970"/>
        </w:tabs>
        <w:rPr>
          <w:sz w:val="25"/>
          <w:szCs w:val="25"/>
        </w:rPr>
      </w:pPr>
    </w:p>
    <w:p w:rsidR="003F689A" w:rsidRDefault="003F689A" w:rsidP="00D2327F">
      <w:pPr>
        <w:tabs>
          <w:tab w:val="left" w:pos="2970"/>
        </w:tabs>
        <w:rPr>
          <w:sz w:val="25"/>
          <w:szCs w:val="25"/>
        </w:rPr>
      </w:pPr>
    </w:p>
    <w:p w:rsidR="003F689A" w:rsidRDefault="003F689A" w:rsidP="00D2327F">
      <w:pPr>
        <w:tabs>
          <w:tab w:val="left" w:pos="2970"/>
        </w:tabs>
        <w:rPr>
          <w:sz w:val="25"/>
          <w:szCs w:val="25"/>
        </w:rPr>
      </w:pPr>
    </w:p>
    <w:p w:rsidR="003F689A" w:rsidRDefault="003F689A" w:rsidP="00D2327F">
      <w:pPr>
        <w:tabs>
          <w:tab w:val="left" w:pos="2970"/>
        </w:tabs>
        <w:rPr>
          <w:sz w:val="25"/>
          <w:szCs w:val="25"/>
        </w:rPr>
      </w:pPr>
    </w:p>
    <w:p w:rsidR="003F689A" w:rsidRDefault="003F689A" w:rsidP="00D2327F">
      <w:pPr>
        <w:tabs>
          <w:tab w:val="left" w:pos="2970"/>
        </w:tabs>
        <w:rPr>
          <w:sz w:val="25"/>
          <w:szCs w:val="25"/>
        </w:rPr>
      </w:pPr>
    </w:p>
    <w:p w:rsidR="003F689A" w:rsidRDefault="003F689A" w:rsidP="00D2327F">
      <w:pPr>
        <w:tabs>
          <w:tab w:val="left" w:pos="2970"/>
        </w:tabs>
        <w:rPr>
          <w:sz w:val="25"/>
          <w:szCs w:val="25"/>
        </w:rPr>
      </w:pPr>
    </w:p>
    <w:p w:rsidR="003F689A" w:rsidRDefault="003F689A" w:rsidP="00D2327F">
      <w:pPr>
        <w:tabs>
          <w:tab w:val="left" w:pos="2970"/>
        </w:tabs>
        <w:rPr>
          <w:sz w:val="25"/>
          <w:szCs w:val="25"/>
        </w:rPr>
      </w:pPr>
    </w:p>
    <w:p w:rsidR="003F689A" w:rsidRDefault="003F689A" w:rsidP="00D2327F">
      <w:pPr>
        <w:tabs>
          <w:tab w:val="left" w:pos="2970"/>
        </w:tabs>
        <w:rPr>
          <w:sz w:val="25"/>
          <w:szCs w:val="25"/>
        </w:rPr>
      </w:pPr>
    </w:p>
    <w:p w:rsidR="003F689A" w:rsidRDefault="003F689A" w:rsidP="00D2327F">
      <w:pPr>
        <w:tabs>
          <w:tab w:val="left" w:pos="2970"/>
        </w:tabs>
        <w:rPr>
          <w:sz w:val="25"/>
          <w:szCs w:val="25"/>
        </w:rPr>
      </w:pPr>
    </w:p>
    <w:p w:rsidR="003F689A" w:rsidRDefault="003F689A" w:rsidP="00D2327F">
      <w:pPr>
        <w:tabs>
          <w:tab w:val="left" w:pos="2970"/>
        </w:tabs>
        <w:rPr>
          <w:sz w:val="25"/>
          <w:szCs w:val="25"/>
        </w:rPr>
      </w:pPr>
    </w:p>
    <w:p w:rsidR="003F689A" w:rsidRDefault="003F689A" w:rsidP="00D2327F">
      <w:pPr>
        <w:tabs>
          <w:tab w:val="left" w:pos="2970"/>
        </w:tabs>
        <w:rPr>
          <w:sz w:val="25"/>
          <w:szCs w:val="25"/>
        </w:rPr>
      </w:pPr>
    </w:p>
    <w:p w:rsidR="003F689A" w:rsidRDefault="003F689A" w:rsidP="00D2327F">
      <w:pPr>
        <w:tabs>
          <w:tab w:val="left" w:pos="2970"/>
        </w:tabs>
        <w:rPr>
          <w:sz w:val="25"/>
          <w:szCs w:val="25"/>
        </w:rPr>
      </w:pPr>
    </w:p>
    <w:p w:rsidR="003F689A" w:rsidRDefault="003F689A" w:rsidP="00D2327F">
      <w:pPr>
        <w:tabs>
          <w:tab w:val="left" w:pos="2970"/>
        </w:tabs>
        <w:rPr>
          <w:sz w:val="25"/>
          <w:szCs w:val="25"/>
        </w:rPr>
      </w:pPr>
    </w:p>
    <w:p w:rsidR="003F689A" w:rsidRPr="00FF662A" w:rsidRDefault="003F689A" w:rsidP="00D2327F">
      <w:pPr>
        <w:rPr>
          <w:sz w:val="28"/>
          <w:szCs w:val="28"/>
        </w:rPr>
      </w:pPr>
    </w:p>
    <w:p w:rsidR="003F689A" w:rsidRPr="00FF662A" w:rsidRDefault="003F689A" w:rsidP="00D2327F">
      <w:pPr>
        <w:rPr>
          <w:sz w:val="28"/>
          <w:szCs w:val="28"/>
        </w:rPr>
      </w:pPr>
    </w:p>
    <w:p w:rsidR="003F689A" w:rsidRDefault="003F689A" w:rsidP="00D2327F">
      <w:pPr>
        <w:rPr>
          <w:sz w:val="28"/>
          <w:szCs w:val="28"/>
        </w:rPr>
      </w:pPr>
    </w:p>
    <w:p w:rsidR="003F689A" w:rsidRDefault="003F689A" w:rsidP="00D2327F">
      <w:pPr>
        <w:rPr>
          <w:sz w:val="28"/>
          <w:szCs w:val="28"/>
        </w:rPr>
      </w:pPr>
    </w:p>
    <w:p w:rsidR="003F689A" w:rsidRDefault="003F689A" w:rsidP="00D2327F">
      <w:pPr>
        <w:rPr>
          <w:sz w:val="28"/>
          <w:szCs w:val="28"/>
        </w:rPr>
      </w:pPr>
    </w:p>
    <w:p w:rsidR="003F689A" w:rsidRDefault="003F689A" w:rsidP="00D2327F">
      <w:pPr>
        <w:rPr>
          <w:sz w:val="28"/>
          <w:szCs w:val="28"/>
        </w:rPr>
      </w:pPr>
    </w:p>
    <w:p w:rsidR="003F689A" w:rsidRDefault="003F689A" w:rsidP="00D2327F">
      <w:pPr>
        <w:rPr>
          <w:sz w:val="28"/>
          <w:szCs w:val="28"/>
        </w:rPr>
      </w:pPr>
    </w:p>
    <w:p w:rsidR="003F689A" w:rsidRPr="00D2327F" w:rsidRDefault="003F689A" w:rsidP="00D2327F"/>
    <w:sectPr w:rsidR="003F689A" w:rsidRPr="00D2327F" w:rsidSect="003F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7638B"/>
    <w:multiLevelType w:val="hybridMultilevel"/>
    <w:tmpl w:val="08446966"/>
    <w:lvl w:ilvl="0" w:tplc="E454142A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cs="Times New Roman"/>
      </w:rPr>
    </w:lvl>
    <w:lvl w:ilvl="1" w:tplc="0ECE3E6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4FA532E9"/>
    <w:multiLevelType w:val="hybridMultilevel"/>
    <w:tmpl w:val="886C1D76"/>
    <w:lvl w:ilvl="0" w:tplc="7E5297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28EC45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57CBA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7D08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D468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9D2DE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AE0E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6C7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91AE5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1DD"/>
    <w:rsid w:val="000469AC"/>
    <w:rsid w:val="00086D09"/>
    <w:rsid w:val="001A6019"/>
    <w:rsid w:val="002C48FA"/>
    <w:rsid w:val="00357748"/>
    <w:rsid w:val="003F689A"/>
    <w:rsid w:val="00612012"/>
    <w:rsid w:val="006B0F9D"/>
    <w:rsid w:val="00B21730"/>
    <w:rsid w:val="00B730F0"/>
    <w:rsid w:val="00C041DD"/>
    <w:rsid w:val="00D2327F"/>
    <w:rsid w:val="00F23F44"/>
    <w:rsid w:val="00FD1B3E"/>
    <w:rsid w:val="00FF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327F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C041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TableGrid">
    <w:name w:val="Table Grid"/>
    <w:basedOn w:val="TableNormal"/>
    <w:uiPriority w:val="59"/>
    <w:rsid w:val="00C04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C041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808CF"/>
    <w:rPr>
      <w:sz w:val="24"/>
      <w:szCs w:val="24"/>
    </w:rPr>
  </w:style>
  <w:style w:type="paragraph" w:customStyle="1" w:styleId="ConsPlusTitle">
    <w:name w:val="ConsPlusTitle"/>
    <w:rsid w:val="00D232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421</Words>
  <Characters>2400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2010-09-13T05:28:00Z</cp:lastPrinted>
  <dcterms:created xsi:type="dcterms:W3CDTF">2010-06-03T03:52:00Z</dcterms:created>
  <dcterms:modified xsi:type="dcterms:W3CDTF">2010-12-07T17:07:00Z</dcterms:modified>
</cp:coreProperties>
</file>