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7A" w:rsidRPr="008D7B99" w:rsidRDefault="0028717A" w:rsidP="0028717A">
      <w:pPr>
        <w:jc w:val="center"/>
        <w:rPr>
          <w:b/>
        </w:rPr>
      </w:pPr>
      <w:r w:rsidRPr="008D7B99">
        <w:rPr>
          <w:b/>
        </w:rPr>
        <w:t>КУРГАНСКАЯ ОБЛАСТЬ</w:t>
      </w:r>
    </w:p>
    <w:p w:rsidR="0028717A" w:rsidRPr="008D7B99" w:rsidRDefault="0028717A" w:rsidP="0028717A">
      <w:pPr>
        <w:jc w:val="center"/>
        <w:rPr>
          <w:b/>
        </w:rPr>
      </w:pPr>
      <w:r w:rsidRPr="008D7B99">
        <w:rPr>
          <w:b/>
        </w:rPr>
        <w:t>КУРТАМЫШСКИЙ РАЙОН</w:t>
      </w:r>
    </w:p>
    <w:p w:rsidR="0028717A" w:rsidRPr="008D7B99" w:rsidRDefault="0028717A" w:rsidP="0028717A">
      <w:pPr>
        <w:jc w:val="center"/>
        <w:rPr>
          <w:b/>
        </w:rPr>
      </w:pPr>
      <w:r>
        <w:rPr>
          <w:b/>
        </w:rPr>
        <w:t>ПУШКИНСКИЙ</w:t>
      </w:r>
      <w:r w:rsidRPr="008D7B99">
        <w:rPr>
          <w:b/>
        </w:rPr>
        <w:t xml:space="preserve"> СЕЛЬСОВЕТ</w:t>
      </w:r>
    </w:p>
    <w:p w:rsidR="0028717A" w:rsidRPr="008D7B99" w:rsidRDefault="0028717A" w:rsidP="0028717A">
      <w:pPr>
        <w:jc w:val="center"/>
        <w:rPr>
          <w:b/>
        </w:rPr>
      </w:pPr>
      <w:r w:rsidRPr="008D7B99">
        <w:rPr>
          <w:b/>
        </w:rPr>
        <w:t xml:space="preserve">АДМИНИСТРАЦИЯ </w:t>
      </w:r>
      <w:r>
        <w:rPr>
          <w:b/>
        </w:rPr>
        <w:t xml:space="preserve">ПУШКИНСКОГО </w:t>
      </w:r>
      <w:r w:rsidRPr="008D7B99">
        <w:rPr>
          <w:b/>
        </w:rPr>
        <w:t>СЕЛЬСОВЕТА</w:t>
      </w:r>
    </w:p>
    <w:p w:rsidR="0028717A" w:rsidRPr="008D7B99" w:rsidRDefault="0028717A" w:rsidP="0028717A">
      <w:pPr>
        <w:jc w:val="center"/>
        <w:rPr>
          <w:b/>
        </w:rPr>
      </w:pPr>
    </w:p>
    <w:p w:rsidR="0028717A" w:rsidRPr="008D7B99" w:rsidRDefault="0028717A" w:rsidP="0028717A">
      <w:pPr>
        <w:jc w:val="center"/>
        <w:rPr>
          <w:b/>
          <w:sz w:val="44"/>
          <w:szCs w:val="44"/>
        </w:rPr>
      </w:pPr>
      <w:r w:rsidRPr="008D7B99">
        <w:rPr>
          <w:b/>
          <w:sz w:val="44"/>
          <w:szCs w:val="44"/>
        </w:rPr>
        <w:t>ПОСТАНОВЛЕНИЕ</w:t>
      </w:r>
    </w:p>
    <w:p w:rsidR="0028717A" w:rsidRDefault="0028717A" w:rsidP="0028717A">
      <w:pPr>
        <w:rPr>
          <w:b/>
        </w:rPr>
      </w:pPr>
    </w:p>
    <w:p w:rsidR="0028717A" w:rsidRPr="00A336DF" w:rsidRDefault="0028717A" w:rsidP="0028717A">
      <w:r w:rsidRPr="00A336DF">
        <w:t xml:space="preserve">от </w:t>
      </w:r>
      <w:r w:rsidRPr="00751986">
        <w:t>1</w:t>
      </w:r>
      <w:r w:rsidR="005933E5">
        <w:t>5</w:t>
      </w:r>
      <w:r w:rsidRPr="00751986">
        <w:t xml:space="preserve"> </w:t>
      </w:r>
      <w:r>
        <w:t xml:space="preserve">декабря </w:t>
      </w:r>
      <w:r w:rsidRPr="00A336DF">
        <w:t xml:space="preserve"> 201</w:t>
      </w:r>
      <w:r>
        <w:t xml:space="preserve">6 </w:t>
      </w:r>
      <w:r w:rsidRPr="00A336DF">
        <w:t xml:space="preserve">года </w:t>
      </w:r>
      <w:r>
        <w:t xml:space="preserve">                             № 32</w:t>
      </w:r>
    </w:p>
    <w:p w:rsidR="0028717A" w:rsidRPr="00A336DF" w:rsidRDefault="0028717A" w:rsidP="0028717A">
      <w:r w:rsidRPr="00A336DF">
        <w:t>с. Пушкино</w:t>
      </w:r>
    </w:p>
    <w:p w:rsidR="0028717A" w:rsidRPr="00F27030" w:rsidRDefault="0028717A" w:rsidP="0028717A">
      <w:pPr>
        <w:jc w:val="both"/>
        <w:rPr>
          <w:b/>
          <w:bCs/>
        </w:rPr>
      </w:pPr>
    </w:p>
    <w:p w:rsidR="0028717A" w:rsidRPr="00F37338" w:rsidRDefault="0028717A" w:rsidP="0028717A">
      <w:pPr>
        <w:ind w:left="142"/>
        <w:jc w:val="center"/>
        <w:rPr>
          <w:b/>
          <w:sz w:val="28"/>
          <w:szCs w:val="28"/>
        </w:rPr>
      </w:pPr>
      <w:r w:rsidRPr="00F37338">
        <w:rPr>
          <w:b/>
          <w:sz w:val="28"/>
          <w:szCs w:val="28"/>
        </w:rPr>
        <w:t xml:space="preserve">Об утверждении муниципальной программы </w:t>
      </w:r>
    </w:p>
    <w:p w:rsidR="0028717A" w:rsidRDefault="0028717A" w:rsidP="0028717A">
      <w:pPr>
        <w:ind w:left="142"/>
        <w:jc w:val="center"/>
        <w:rPr>
          <w:b/>
          <w:bCs/>
          <w:sz w:val="28"/>
          <w:szCs w:val="28"/>
        </w:rPr>
      </w:pPr>
      <w:r w:rsidRPr="00F37338">
        <w:rPr>
          <w:b/>
          <w:sz w:val="28"/>
          <w:szCs w:val="28"/>
        </w:rPr>
        <w:t>«П</w:t>
      </w:r>
      <w:r w:rsidRPr="00F37338">
        <w:rPr>
          <w:b/>
          <w:bCs/>
          <w:sz w:val="28"/>
          <w:szCs w:val="28"/>
        </w:rPr>
        <w:t>рофилактика терроризма и экстремизма</w:t>
      </w:r>
    </w:p>
    <w:p w:rsidR="0028717A" w:rsidRPr="00F37338" w:rsidRDefault="0028717A" w:rsidP="0028717A">
      <w:pPr>
        <w:ind w:left="142"/>
        <w:jc w:val="center"/>
        <w:rPr>
          <w:b/>
          <w:bCs/>
          <w:sz w:val="28"/>
          <w:szCs w:val="28"/>
        </w:rPr>
      </w:pPr>
      <w:r w:rsidRPr="00F37338">
        <w:rPr>
          <w:b/>
          <w:bCs/>
          <w:sz w:val="28"/>
          <w:szCs w:val="28"/>
        </w:rPr>
        <w:t>на территории Пушкинского сельсовета на 2017–2019 годы»</w:t>
      </w:r>
    </w:p>
    <w:p w:rsidR="0028717A" w:rsidRDefault="0028717A" w:rsidP="0028717A">
      <w:pPr>
        <w:pStyle w:val="ConsPlusTitle"/>
        <w:jc w:val="center"/>
        <w:outlineLvl w:val="0"/>
      </w:pPr>
    </w:p>
    <w:p w:rsidR="0028717A" w:rsidRPr="0018505D" w:rsidRDefault="0028717A" w:rsidP="0028717A">
      <w:pPr>
        <w:ind w:firstLine="708"/>
        <w:jc w:val="both"/>
        <w:rPr>
          <w:sz w:val="26"/>
          <w:szCs w:val="26"/>
        </w:rPr>
      </w:pPr>
      <w:r w:rsidRPr="0018505D">
        <w:rPr>
          <w:sz w:val="26"/>
          <w:szCs w:val="26"/>
        </w:rPr>
        <w:t xml:space="preserve">В соответствии со статьей 179 Бюджетного кодекса Российской Федерации,  статьями 3-5 Федерального Закона от 25 июля 2002 года № 114-ФЗ «О противодействии экстремистской деятельности», </w:t>
      </w:r>
      <w:r>
        <w:rPr>
          <w:sz w:val="26"/>
          <w:szCs w:val="26"/>
        </w:rPr>
        <w:t>статьей 5.2.</w:t>
      </w:r>
      <w:r w:rsidRPr="0028717A">
        <w:rPr>
          <w:sz w:val="26"/>
          <w:szCs w:val="26"/>
        </w:rPr>
        <w:t xml:space="preserve"> </w:t>
      </w:r>
      <w:proofErr w:type="gramStart"/>
      <w:r w:rsidRPr="0018505D">
        <w:rPr>
          <w:sz w:val="26"/>
          <w:szCs w:val="26"/>
        </w:rPr>
        <w:t xml:space="preserve">Федерального Закона от </w:t>
      </w:r>
      <w:r>
        <w:rPr>
          <w:sz w:val="26"/>
          <w:szCs w:val="26"/>
        </w:rPr>
        <w:t xml:space="preserve">6 марта 2006 года № 35-ФЗ </w:t>
      </w:r>
      <w:r w:rsidRPr="0018505D">
        <w:rPr>
          <w:sz w:val="26"/>
          <w:szCs w:val="26"/>
        </w:rPr>
        <w:t>«О</w:t>
      </w:r>
      <w:r>
        <w:rPr>
          <w:sz w:val="26"/>
          <w:szCs w:val="26"/>
        </w:rPr>
        <w:t xml:space="preserve"> противодействию терроризму», ст</w:t>
      </w:r>
      <w:r w:rsidRPr="0018505D">
        <w:rPr>
          <w:sz w:val="26"/>
          <w:szCs w:val="26"/>
        </w:rPr>
        <w:t>атьей 14 Федерального Закона от 6 октября 2003 года № 131-ФЗ «Об общих принципах организации местного самоуправления в Российской Федерации»,</w:t>
      </w:r>
      <w:r>
        <w:rPr>
          <w:sz w:val="26"/>
          <w:szCs w:val="26"/>
        </w:rPr>
        <w:t xml:space="preserve"> </w:t>
      </w:r>
      <w:r w:rsidRPr="0018505D">
        <w:rPr>
          <w:sz w:val="26"/>
          <w:szCs w:val="26"/>
        </w:rPr>
        <w:t>постановлением Администрации Пушкинского сельсовета от 13 ноября 2013</w:t>
      </w:r>
      <w:r w:rsidRPr="00C6204E">
        <w:rPr>
          <w:sz w:val="26"/>
          <w:szCs w:val="26"/>
        </w:rPr>
        <w:t xml:space="preserve"> года № 21 «О </w:t>
      </w:r>
      <w:r w:rsidRPr="0018505D">
        <w:rPr>
          <w:sz w:val="26"/>
          <w:szCs w:val="26"/>
        </w:rPr>
        <w:t>муниципальных программах Пушкинского сельсовета», Уставом Пушкинского сельсовета и в целях противодействия экстремизму и терроризму, Администрация Пушкинского сельсовета</w:t>
      </w:r>
      <w:proofErr w:type="gramEnd"/>
    </w:p>
    <w:p w:rsidR="0028717A" w:rsidRPr="00CE6D3A" w:rsidRDefault="0028717A" w:rsidP="0028717A">
      <w:pPr>
        <w:pStyle w:val="ConsPlusNormal"/>
        <w:ind w:firstLine="0"/>
        <w:jc w:val="both"/>
        <w:outlineLvl w:val="0"/>
        <w:rPr>
          <w:rFonts w:ascii="Times New Roman" w:hAnsi="Times New Roman" w:cs="Times New Roman"/>
          <w:b/>
          <w:sz w:val="24"/>
          <w:szCs w:val="24"/>
        </w:rPr>
      </w:pPr>
      <w:r w:rsidRPr="00CE6D3A">
        <w:rPr>
          <w:rFonts w:ascii="Times New Roman" w:hAnsi="Times New Roman" w:cs="Times New Roman"/>
          <w:b/>
          <w:sz w:val="24"/>
          <w:szCs w:val="24"/>
        </w:rPr>
        <w:t>ПОСТАНОВЛЯЕТ:</w:t>
      </w:r>
    </w:p>
    <w:p w:rsidR="0028717A" w:rsidRDefault="0028717A" w:rsidP="0028717A">
      <w:pPr>
        <w:pStyle w:val="a3"/>
        <w:numPr>
          <w:ilvl w:val="0"/>
          <w:numId w:val="1"/>
        </w:numPr>
        <w:spacing w:after="100" w:afterAutospacing="1"/>
        <w:jc w:val="both"/>
        <w:rPr>
          <w:sz w:val="26"/>
          <w:szCs w:val="26"/>
        </w:rPr>
      </w:pPr>
      <w:r w:rsidRPr="00C6204E">
        <w:rPr>
          <w:sz w:val="26"/>
          <w:szCs w:val="26"/>
        </w:rPr>
        <w:t>Утвердить муниципальную программу «</w:t>
      </w:r>
      <w:r>
        <w:rPr>
          <w:sz w:val="26"/>
          <w:szCs w:val="26"/>
        </w:rPr>
        <w:t xml:space="preserve">Профилактика терроризма и экстремизма на территории Пушкинского сельсовета на </w:t>
      </w:r>
      <w:r w:rsidRPr="00C6204E">
        <w:rPr>
          <w:sz w:val="26"/>
          <w:szCs w:val="26"/>
        </w:rPr>
        <w:t>201</w:t>
      </w:r>
      <w:r>
        <w:rPr>
          <w:sz w:val="26"/>
          <w:szCs w:val="26"/>
        </w:rPr>
        <w:t>7</w:t>
      </w:r>
      <w:r w:rsidRPr="00C6204E">
        <w:rPr>
          <w:sz w:val="26"/>
          <w:szCs w:val="26"/>
        </w:rPr>
        <w:t>-20</w:t>
      </w:r>
      <w:r>
        <w:rPr>
          <w:sz w:val="26"/>
          <w:szCs w:val="26"/>
        </w:rPr>
        <w:t>19</w:t>
      </w:r>
      <w:r w:rsidRPr="00C6204E">
        <w:rPr>
          <w:sz w:val="26"/>
          <w:szCs w:val="26"/>
        </w:rPr>
        <w:t xml:space="preserve"> годы» (далее – Программа) согласно приложению</w:t>
      </w:r>
      <w:r>
        <w:rPr>
          <w:sz w:val="26"/>
          <w:szCs w:val="26"/>
        </w:rPr>
        <w:t xml:space="preserve"> к настоящему постановлению.</w:t>
      </w:r>
    </w:p>
    <w:p w:rsidR="0028717A" w:rsidRPr="00C6204E" w:rsidRDefault="0028717A" w:rsidP="0028717A">
      <w:pPr>
        <w:pStyle w:val="a3"/>
        <w:numPr>
          <w:ilvl w:val="0"/>
          <w:numId w:val="1"/>
        </w:numPr>
        <w:spacing w:after="100" w:afterAutospacing="1"/>
        <w:jc w:val="both"/>
        <w:rPr>
          <w:sz w:val="26"/>
          <w:szCs w:val="26"/>
        </w:rPr>
      </w:pPr>
      <w:r>
        <w:rPr>
          <w:sz w:val="26"/>
          <w:szCs w:val="26"/>
        </w:rPr>
        <w:t>Признать утратившим силу постановление Администрации Пушкинского сельсовета от 15.12.2014 г. № 29 «Об утверждении муниципальной программы Пушкинского сельсовета «Профилактика терроризма и экстремизма на территории Пушкинского сельсовета на 2015-2017 годы».</w:t>
      </w:r>
    </w:p>
    <w:p w:rsidR="0028717A" w:rsidRPr="00E23AAE" w:rsidRDefault="0028717A" w:rsidP="0028717A">
      <w:pPr>
        <w:numPr>
          <w:ilvl w:val="0"/>
          <w:numId w:val="1"/>
        </w:numPr>
        <w:jc w:val="both"/>
        <w:rPr>
          <w:sz w:val="26"/>
          <w:szCs w:val="26"/>
        </w:rPr>
      </w:pPr>
      <w:r w:rsidRPr="00E23AAE">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E23AAE">
        <w:rPr>
          <w:sz w:val="26"/>
          <w:szCs w:val="26"/>
        </w:rPr>
        <w:t xml:space="preserve">сельсовета в селе Пушкино и разместить на официальном сайте Администрации </w:t>
      </w:r>
      <w:proofErr w:type="spellStart"/>
      <w:r w:rsidRPr="00E23AAE">
        <w:rPr>
          <w:sz w:val="26"/>
          <w:szCs w:val="26"/>
        </w:rPr>
        <w:t>Куртамышского</w:t>
      </w:r>
      <w:proofErr w:type="spellEnd"/>
      <w:r w:rsidRPr="00E23AAE">
        <w:rPr>
          <w:sz w:val="26"/>
          <w:szCs w:val="26"/>
        </w:rPr>
        <w:t xml:space="preserve"> района (по согласованию).</w:t>
      </w:r>
    </w:p>
    <w:p w:rsidR="0028717A" w:rsidRPr="00521233" w:rsidRDefault="0028717A" w:rsidP="0028717A">
      <w:pPr>
        <w:pStyle w:val="a3"/>
        <w:numPr>
          <w:ilvl w:val="0"/>
          <w:numId w:val="1"/>
        </w:numPr>
        <w:spacing w:after="100" w:afterAutospacing="1"/>
        <w:jc w:val="both"/>
        <w:rPr>
          <w:sz w:val="26"/>
          <w:szCs w:val="26"/>
        </w:rPr>
      </w:pPr>
      <w:r w:rsidRPr="00521233">
        <w:rPr>
          <w:sz w:val="26"/>
          <w:szCs w:val="26"/>
        </w:rPr>
        <w:t>Настоящее постановление вступает в силу с 1 января 201</w:t>
      </w:r>
      <w:r>
        <w:rPr>
          <w:sz w:val="26"/>
          <w:szCs w:val="26"/>
        </w:rPr>
        <w:t>7</w:t>
      </w:r>
      <w:r w:rsidRPr="00521233">
        <w:rPr>
          <w:sz w:val="26"/>
          <w:szCs w:val="26"/>
        </w:rPr>
        <w:t xml:space="preserve"> года. </w:t>
      </w:r>
    </w:p>
    <w:p w:rsidR="0028717A" w:rsidRPr="00521233" w:rsidRDefault="0028717A" w:rsidP="0028717A">
      <w:pPr>
        <w:pStyle w:val="a3"/>
        <w:numPr>
          <w:ilvl w:val="0"/>
          <w:numId w:val="1"/>
        </w:numPr>
        <w:spacing w:after="100" w:afterAutospacing="1"/>
        <w:jc w:val="both"/>
        <w:rPr>
          <w:sz w:val="26"/>
          <w:szCs w:val="26"/>
        </w:rPr>
      </w:pPr>
      <w:proofErr w:type="gramStart"/>
      <w:r w:rsidRPr="00521233">
        <w:rPr>
          <w:sz w:val="26"/>
          <w:szCs w:val="26"/>
        </w:rPr>
        <w:t>Контроль за</w:t>
      </w:r>
      <w:proofErr w:type="gramEnd"/>
      <w:r w:rsidRPr="00521233">
        <w:rPr>
          <w:sz w:val="26"/>
          <w:szCs w:val="26"/>
        </w:rPr>
        <w:t xml:space="preserve">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28717A" w:rsidRDefault="0028717A" w:rsidP="0028717A">
      <w:pPr>
        <w:rPr>
          <w:sz w:val="26"/>
          <w:szCs w:val="26"/>
        </w:rPr>
      </w:pPr>
    </w:p>
    <w:p w:rsidR="0028717A" w:rsidRDefault="0028717A" w:rsidP="0028717A">
      <w:pPr>
        <w:rPr>
          <w:sz w:val="26"/>
          <w:szCs w:val="26"/>
        </w:rPr>
      </w:pPr>
    </w:p>
    <w:p w:rsidR="0028717A" w:rsidRPr="00DE47FB" w:rsidRDefault="0028717A" w:rsidP="0028717A">
      <w:pPr>
        <w:rPr>
          <w:sz w:val="26"/>
          <w:szCs w:val="26"/>
        </w:rPr>
      </w:pPr>
      <w:r w:rsidRPr="00DE47FB">
        <w:rPr>
          <w:sz w:val="26"/>
          <w:szCs w:val="26"/>
        </w:rPr>
        <w:t>Глава Пушкинского сельсовета                                                             Н.Г. Драчева</w:t>
      </w:r>
    </w:p>
    <w:p w:rsidR="0028717A" w:rsidRDefault="0028717A" w:rsidP="0028717A"/>
    <w:p w:rsidR="0028717A" w:rsidRDefault="0028717A" w:rsidP="0028717A"/>
    <w:p w:rsidR="0028717A" w:rsidRDefault="0028717A" w:rsidP="0028717A"/>
    <w:p w:rsidR="0028717A" w:rsidRDefault="0028717A" w:rsidP="0028717A"/>
    <w:p w:rsidR="0028717A" w:rsidRDefault="0028717A" w:rsidP="0028717A"/>
    <w:p w:rsidR="0028717A" w:rsidRDefault="0028717A" w:rsidP="0028717A"/>
    <w:p w:rsidR="0028717A" w:rsidRDefault="0028717A" w:rsidP="0028717A"/>
    <w:p w:rsidR="0028717A" w:rsidRDefault="0028717A" w:rsidP="0028717A">
      <w:pPr>
        <w:ind w:left="851"/>
        <w:rPr>
          <w:b/>
        </w:rPr>
      </w:pPr>
    </w:p>
    <w:p w:rsidR="0028717A" w:rsidRDefault="0028717A" w:rsidP="0028717A">
      <w:pPr>
        <w:autoSpaceDE w:val="0"/>
        <w:autoSpaceDN w:val="0"/>
        <w:adjustRightInd w:val="0"/>
        <w:ind w:left="5664"/>
        <w:jc w:val="both"/>
        <w:rPr>
          <w:sz w:val="20"/>
          <w:szCs w:val="20"/>
        </w:rPr>
      </w:pPr>
    </w:p>
    <w:p w:rsidR="0028717A" w:rsidRPr="00337C50" w:rsidRDefault="00EA622C" w:rsidP="0028717A">
      <w:pPr>
        <w:autoSpaceDE w:val="0"/>
        <w:autoSpaceDN w:val="0"/>
        <w:adjustRightInd w:val="0"/>
        <w:ind w:left="5664"/>
        <w:jc w:val="right"/>
        <w:rPr>
          <w:b/>
          <w:sz w:val="22"/>
          <w:szCs w:val="22"/>
        </w:rPr>
      </w:pPr>
      <w:r>
        <w:rPr>
          <w:b/>
          <w:sz w:val="22"/>
          <w:szCs w:val="22"/>
        </w:rPr>
        <w:lastRenderedPageBreak/>
        <w:t>Приложение</w:t>
      </w:r>
    </w:p>
    <w:p w:rsidR="0028717A" w:rsidRPr="00337C50" w:rsidRDefault="0028717A" w:rsidP="0028717A">
      <w:pPr>
        <w:autoSpaceDE w:val="0"/>
        <w:autoSpaceDN w:val="0"/>
        <w:adjustRightInd w:val="0"/>
        <w:ind w:left="5664"/>
        <w:jc w:val="both"/>
        <w:rPr>
          <w:sz w:val="22"/>
          <w:szCs w:val="22"/>
        </w:rPr>
      </w:pPr>
      <w:r w:rsidRPr="00337C50">
        <w:rPr>
          <w:sz w:val="22"/>
          <w:szCs w:val="22"/>
        </w:rPr>
        <w:t xml:space="preserve">к постановлению Администрации Пушкинского сельсовета от </w:t>
      </w:r>
      <w:r>
        <w:rPr>
          <w:sz w:val="22"/>
          <w:szCs w:val="22"/>
        </w:rPr>
        <w:t>1</w:t>
      </w:r>
      <w:r w:rsidR="005933E5">
        <w:rPr>
          <w:sz w:val="22"/>
          <w:szCs w:val="22"/>
        </w:rPr>
        <w:t>5</w:t>
      </w:r>
      <w:bookmarkStart w:id="0" w:name="_GoBack"/>
      <w:bookmarkEnd w:id="0"/>
      <w:r>
        <w:rPr>
          <w:sz w:val="22"/>
          <w:szCs w:val="22"/>
        </w:rPr>
        <w:t xml:space="preserve"> декабря </w:t>
      </w:r>
      <w:r w:rsidRPr="00337C50">
        <w:rPr>
          <w:sz w:val="22"/>
          <w:szCs w:val="22"/>
        </w:rPr>
        <w:t>20</w:t>
      </w:r>
      <w:r>
        <w:rPr>
          <w:sz w:val="22"/>
          <w:szCs w:val="22"/>
        </w:rPr>
        <w:t>16</w:t>
      </w:r>
      <w:r w:rsidRPr="00337C50">
        <w:rPr>
          <w:sz w:val="22"/>
          <w:szCs w:val="22"/>
        </w:rPr>
        <w:t xml:space="preserve"> года № </w:t>
      </w:r>
      <w:r>
        <w:rPr>
          <w:sz w:val="22"/>
          <w:szCs w:val="22"/>
        </w:rPr>
        <w:t>32</w:t>
      </w:r>
      <w:r w:rsidRPr="00337C50">
        <w:rPr>
          <w:sz w:val="22"/>
          <w:szCs w:val="22"/>
        </w:rPr>
        <w:t xml:space="preserve"> «Об утверждении муниципальной программы «Профилактика терроризма и экстремизма на территории Пушкинского сельсовета на 201</w:t>
      </w:r>
      <w:r>
        <w:rPr>
          <w:sz w:val="22"/>
          <w:szCs w:val="22"/>
        </w:rPr>
        <w:t>7</w:t>
      </w:r>
      <w:r w:rsidRPr="00337C50">
        <w:rPr>
          <w:sz w:val="22"/>
          <w:szCs w:val="22"/>
        </w:rPr>
        <w:t>-201</w:t>
      </w:r>
      <w:r>
        <w:rPr>
          <w:sz w:val="22"/>
          <w:szCs w:val="22"/>
        </w:rPr>
        <w:t>9</w:t>
      </w:r>
      <w:r w:rsidRPr="00337C50">
        <w:rPr>
          <w:sz w:val="22"/>
          <w:szCs w:val="22"/>
        </w:rPr>
        <w:t xml:space="preserve"> годы»</w:t>
      </w:r>
    </w:p>
    <w:p w:rsidR="0028717A" w:rsidRPr="004D3185" w:rsidRDefault="0028717A" w:rsidP="0028717A">
      <w:pPr>
        <w:ind w:left="567"/>
        <w:jc w:val="center"/>
        <w:outlineLvl w:val="0"/>
        <w:rPr>
          <w:b/>
          <w:sz w:val="26"/>
          <w:szCs w:val="26"/>
        </w:rPr>
      </w:pPr>
    </w:p>
    <w:p w:rsidR="0028717A" w:rsidRPr="004D3185" w:rsidRDefault="0028717A" w:rsidP="0028717A">
      <w:pPr>
        <w:ind w:left="567"/>
        <w:jc w:val="center"/>
        <w:outlineLvl w:val="0"/>
        <w:rPr>
          <w:b/>
          <w:sz w:val="26"/>
          <w:szCs w:val="26"/>
        </w:rPr>
      </w:pPr>
      <w:r w:rsidRPr="004D3185">
        <w:rPr>
          <w:b/>
          <w:sz w:val="26"/>
          <w:szCs w:val="26"/>
        </w:rPr>
        <w:t>ПАСПОРТ</w:t>
      </w:r>
    </w:p>
    <w:p w:rsidR="0028717A" w:rsidRPr="004D3185" w:rsidRDefault="0028717A" w:rsidP="0028717A">
      <w:pPr>
        <w:ind w:left="142"/>
        <w:jc w:val="center"/>
        <w:rPr>
          <w:b/>
          <w:bCs/>
          <w:sz w:val="26"/>
          <w:szCs w:val="26"/>
        </w:rPr>
      </w:pPr>
      <w:r w:rsidRPr="004D3185">
        <w:rPr>
          <w:b/>
          <w:sz w:val="26"/>
          <w:szCs w:val="26"/>
        </w:rPr>
        <w:t>муниципальной программы  «П</w:t>
      </w:r>
      <w:r w:rsidRPr="004D3185">
        <w:rPr>
          <w:b/>
          <w:bCs/>
          <w:sz w:val="26"/>
          <w:szCs w:val="26"/>
        </w:rPr>
        <w:t>рофилактика терроризма и экстремизма  на территории Пушкинского сельсовета  на 201</w:t>
      </w:r>
      <w:r>
        <w:rPr>
          <w:b/>
          <w:bCs/>
          <w:sz w:val="26"/>
          <w:szCs w:val="26"/>
        </w:rPr>
        <w:t>7</w:t>
      </w:r>
      <w:r w:rsidRPr="004D3185">
        <w:rPr>
          <w:b/>
          <w:bCs/>
          <w:sz w:val="26"/>
          <w:szCs w:val="26"/>
        </w:rPr>
        <w:t xml:space="preserve"> – 201</w:t>
      </w:r>
      <w:r>
        <w:rPr>
          <w:b/>
          <w:bCs/>
          <w:sz w:val="26"/>
          <w:szCs w:val="26"/>
        </w:rPr>
        <w:t>9</w:t>
      </w:r>
      <w:r w:rsidRPr="004D3185">
        <w:rPr>
          <w:b/>
          <w:bCs/>
          <w:sz w:val="26"/>
          <w:szCs w:val="26"/>
        </w:rPr>
        <w:t xml:space="preserve"> годы»</w:t>
      </w:r>
    </w:p>
    <w:p w:rsidR="0028717A" w:rsidRDefault="0028717A" w:rsidP="0028717A">
      <w:pPr>
        <w:ind w:left="142"/>
        <w:jc w:val="center"/>
        <w:rPr>
          <w:b/>
          <w:bCs/>
        </w:rPr>
      </w:pPr>
    </w:p>
    <w:tbl>
      <w:tblPr>
        <w:tblW w:w="0" w:type="auto"/>
        <w:tblInd w:w="70" w:type="dxa"/>
        <w:tblLayout w:type="fixed"/>
        <w:tblCellMar>
          <w:left w:w="70" w:type="dxa"/>
          <w:right w:w="70" w:type="dxa"/>
        </w:tblCellMar>
        <w:tblLook w:val="00A0" w:firstRow="1" w:lastRow="0" w:firstColumn="1" w:lastColumn="0" w:noHBand="0" w:noVBand="0"/>
      </w:tblPr>
      <w:tblGrid>
        <w:gridCol w:w="3645"/>
        <w:gridCol w:w="6210"/>
      </w:tblGrid>
      <w:tr w:rsidR="0028717A" w:rsidTr="00603581">
        <w:trPr>
          <w:cantSplit/>
          <w:trHeight w:val="20"/>
        </w:trPr>
        <w:tc>
          <w:tcPr>
            <w:tcW w:w="3645" w:type="dxa"/>
            <w:tcBorders>
              <w:top w:val="single" w:sz="6" w:space="0" w:color="auto"/>
              <w:left w:val="single" w:sz="6" w:space="0" w:color="auto"/>
              <w:bottom w:val="nil"/>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Наименование</w:t>
            </w:r>
          </w:p>
        </w:tc>
        <w:tc>
          <w:tcPr>
            <w:tcW w:w="6210" w:type="dxa"/>
            <w:tcBorders>
              <w:top w:val="single" w:sz="6" w:space="0" w:color="auto"/>
              <w:left w:val="single" w:sz="6" w:space="0" w:color="auto"/>
              <w:bottom w:val="nil"/>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sz w:val="24"/>
                <w:szCs w:val="24"/>
              </w:rPr>
            </w:pPr>
            <w:r w:rsidRPr="004D3185">
              <w:rPr>
                <w:rFonts w:ascii="Times New Roman" w:hAnsi="Times New Roman" w:cs="Times New Roman"/>
                <w:sz w:val="24"/>
                <w:szCs w:val="24"/>
              </w:rPr>
              <w:t>Муниципальная программа «П</w:t>
            </w:r>
            <w:r w:rsidRPr="004D3185">
              <w:rPr>
                <w:rFonts w:ascii="Times New Roman" w:hAnsi="Times New Roman" w:cs="Times New Roman"/>
                <w:color w:val="000000"/>
                <w:sz w:val="24"/>
                <w:szCs w:val="24"/>
              </w:rPr>
              <w:t>рофилактика  терроризма  и   экстремизма на территории Пушкинского сельсовета  на   201</w:t>
            </w:r>
            <w:r>
              <w:rPr>
                <w:rFonts w:ascii="Times New Roman" w:hAnsi="Times New Roman" w:cs="Times New Roman"/>
                <w:color w:val="000000"/>
                <w:sz w:val="24"/>
                <w:szCs w:val="24"/>
              </w:rPr>
              <w:t>7</w:t>
            </w:r>
            <w:r w:rsidRPr="004D318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D3185">
              <w:rPr>
                <w:rFonts w:ascii="Times New Roman" w:hAnsi="Times New Roman" w:cs="Times New Roman"/>
                <w:color w:val="000000"/>
                <w:sz w:val="24"/>
                <w:szCs w:val="24"/>
              </w:rPr>
              <w:t xml:space="preserve"> годы» (далее - Программа)</w:t>
            </w:r>
          </w:p>
        </w:tc>
      </w:tr>
      <w:tr w:rsidR="0028717A" w:rsidTr="00603581">
        <w:trPr>
          <w:cantSplit/>
          <w:trHeight w:val="20"/>
        </w:trPr>
        <w:tc>
          <w:tcPr>
            <w:tcW w:w="3645"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 xml:space="preserve">Заказчик                  </w:t>
            </w:r>
          </w:p>
        </w:tc>
        <w:tc>
          <w:tcPr>
            <w:tcW w:w="6210"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sz w:val="24"/>
                <w:szCs w:val="24"/>
              </w:rPr>
            </w:pPr>
            <w:r w:rsidRPr="004D3185">
              <w:rPr>
                <w:rFonts w:ascii="Times New Roman" w:hAnsi="Times New Roman" w:cs="Times New Roman"/>
                <w:sz w:val="24"/>
                <w:szCs w:val="24"/>
              </w:rPr>
              <w:t xml:space="preserve">Администрация  Пушкинского сельсовета             </w:t>
            </w:r>
          </w:p>
        </w:tc>
      </w:tr>
      <w:tr w:rsidR="0028717A" w:rsidTr="00603581">
        <w:trPr>
          <w:cantSplit/>
          <w:trHeight w:val="20"/>
        </w:trPr>
        <w:tc>
          <w:tcPr>
            <w:tcW w:w="3645" w:type="dxa"/>
            <w:tcBorders>
              <w:top w:val="single" w:sz="4" w:space="0" w:color="auto"/>
              <w:left w:val="single" w:sz="6" w:space="0" w:color="auto"/>
              <w:bottom w:val="single" w:sz="4" w:space="0" w:color="auto"/>
              <w:right w:val="single" w:sz="6" w:space="0" w:color="auto"/>
            </w:tcBorders>
          </w:tcPr>
          <w:p w:rsidR="0028717A" w:rsidRPr="004D3185" w:rsidRDefault="0028717A" w:rsidP="00603581">
            <w:pPr>
              <w:pStyle w:val="ConsPlusCel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Исполнитель-координатор</w:t>
            </w:r>
          </w:p>
        </w:tc>
        <w:tc>
          <w:tcPr>
            <w:tcW w:w="6210" w:type="dxa"/>
            <w:tcBorders>
              <w:top w:val="single" w:sz="4" w:space="0" w:color="auto"/>
              <w:left w:val="single" w:sz="6" w:space="0" w:color="auto"/>
              <w:bottom w:val="single" w:sz="4" w:space="0" w:color="auto"/>
              <w:right w:val="single" w:sz="6" w:space="0" w:color="auto"/>
            </w:tcBorders>
          </w:tcPr>
          <w:p w:rsidR="0028717A" w:rsidRPr="004D3185" w:rsidRDefault="0028717A" w:rsidP="00603581">
            <w:pPr>
              <w:pStyle w:val="ConsPlusCell"/>
              <w:spacing w:after="0" w:line="240" w:lineRule="auto"/>
              <w:rPr>
                <w:rFonts w:ascii="Times New Roman" w:hAnsi="Times New Roman" w:cs="Times New Roman"/>
                <w:sz w:val="24"/>
                <w:szCs w:val="24"/>
              </w:rPr>
            </w:pPr>
            <w:r w:rsidRPr="004D3185">
              <w:rPr>
                <w:rFonts w:ascii="Times New Roman" w:hAnsi="Times New Roman" w:cs="Times New Roman"/>
                <w:sz w:val="24"/>
                <w:szCs w:val="24"/>
              </w:rPr>
              <w:t xml:space="preserve">Администрация Пушкинского сельсовета         </w:t>
            </w:r>
          </w:p>
        </w:tc>
      </w:tr>
      <w:tr w:rsidR="0028717A" w:rsidTr="00603581">
        <w:trPr>
          <w:cantSplit/>
          <w:trHeight w:val="20"/>
        </w:trPr>
        <w:tc>
          <w:tcPr>
            <w:tcW w:w="3645" w:type="dxa"/>
            <w:tcBorders>
              <w:top w:val="single" w:sz="4" w:space="0" w:color="auto"/>
              <w:left w:val="single" w:sz="6" w:space="0" w:color="auto"/>
              <w:bottom w:val="single" w:sz="4" w:space="0" w:color="auto"/>
              <w:right w:val="single" w:sz="6" w:space="0" w:color="auto"/>
            </w:tcBorders>
          </w:tcPr>
          <w:p w:rsidR="0028717A" w:rsidRPr="004D3185" w:rsidRDefault="0028717A" w:rsidP="00603581">
            <w:pPr>
              <w:pStyle w:val="ConsPlusCel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Разработчик</w:t>
            </w:r>
          </w:p>
        </w:tc>
        <w:tc>
          <w:tcPr>
            <w:tcW w:w="6210" w:type="dxa"/>
            <w:tcBorders>
              <w:top w:val="single" w:sz="4" w:space="0" w:color="auto"/>
              <w:left w:val="single" w:sz="6" w:space="0" w:color="auto"/>
              <w:bottom w:val="single" w:sz="4" w:space="0" w:color="auto"/>
              <w:right w:val="single" w:sz="6" w:space="0" w:color="auto"/>
            </w:tcBorders>
          </w:tcPr>
          <w:p w:rsidR="0028717A" w:rsidRPr="004D3185" w:rsidRDefault="0028717A" w:rsidP="00603581">
            <w:pPr>
              <w:pStyle w:val="ConsPlusCell"/>
              <w:spacing w:after="0" w:line="240" w:lineRule="auto"/>
              <w:rPr>
                <w:rFonts w:ascii="Times New Roman" w:hAnsi="Times New Roman" w:cs="Times New Roman"/>
                <w:sz w:val="24"/>
                <w:szCs w:val="24"/>
              </w:rPr>
            </w:pPr>
            <w:r w:rsidRPr="004D3185">
              <w:rPr>
                <w:rFonts w:ascii="Times New Roman" w:hAnsi="Times New Roman" w:cs="Times New Roman"/>
                <w:sz w:val="24"/>
                <w:szCs w:val="24"/>
              </w:rPr>
              <w:t>Администрация Пушкинского сельсовета</w:t>
            </w:r>
          </w:p>
        </w:tc>
      </w:tr>
      <w:tr w:rsidR="0028717A" w:rsidTr="00603581">
        <w:trPr>
          <w:cantSplit/>
          <w:trHeight w:val="20"/>
        </w:trPr>
        <w:tc>
          <w:tcPr>
            <w:tcW w:w="3645" w:type="dxa"/>
            <w:tcBorders>
              <w:top w:val="single" w:sz="4" w:space="0" w:color="auto"/>
              <w:left w:val="single" w:sz="6" w:space="0" w:color="auto"/>
              <w:bottom w:val="single" w:sz="6" w:space="0" w:color="auto"/>
              <w:right w:val="single" w:sz="6" w:space="0" w:color="auto"/>
            </w:tcBorders>
          </w:tcPr>
          <w:p w:rsidR="0028717A" w:rsidRPr="004D3185" w:rsidRDefault="0028717A" w:rsidP="00603581">
            <w:pPr>
              <w:pStyle w:val="ConsPlusCel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Исполнители</w:t>
            </w:r>
          </w:p>
        </w:tc>
        <w:tc>
          <w:tcPr>
            <w:tcW w:w="6210" w:type="dxa"/>
            <w:tcBorders>
              <w:top w:val="single" w:sz="4" w:space="0" w:color="auto"/>
              <w:left w:val="single" w:sz="6" w:space="0" w:color="auto"/>
              <w:bottom w:val="single" w:sz="6" w:space="0" w:color="auto"/>
              <w:right w:val="single" w:sz="6" w:space="0" w:color="auto"/>
            </w:tcBorders>
          </w:tcPr>
          <w:p w:rsidR="0028717A" w:rsidRPr="004D3185" w:rsidRDefault="0028717A" w:rsidP="00603581">
            <w:pPr>
              <w:widowControl w:val="0"/>
              <w:suppressAutoHyphens/>
              <w:autoSpaceDE w:val="0"/>
              <w:jc w:val="both"/>
            </w:pPr>
            <w:r w:rsidRPr="004D3185">
              <w:t xml:space="preserve">Пушкинская сельская Дума (по согласованию);         </w:t>
            </w:r>
          </w:p>
          <w:p w:rsidR="0028717A" w:rsidRDefault="0028717A" w:rsidP="00603581">
            <w:pPr>
              <w:widowControl w:val="0"/>
              <w:suppressAutoHyphens/>
              <w:autoSpaceDE w:val="0"/>
              <w:jc w:val="both"/>
            </w:pPr>
            <w:r w:rsidRPr="004D3185">
              <w:t xml:space="preserve">Администрация Пушкинского сельсовета;  </w:t>
            </w:r>
          </w:p>
          <w:p w:rsidR="0028717A" w:rsidRDefault="0028717A" w:rsidP="00603581">
            <w:pPr>
              <w:widowControl w:val="0"/>
              <w:suppressAutoHyphens/>
              <w:autoSpaceDE w:val="0"/>
              <w:jc w:val="both"/>
            </w:pPr>
            <w:r>
              <w:t>Пушкинский сельский Дом культуры (по согласованию);</w:t>
            </w:r>
          </w:p>
          <w:p w:rsidR="0028717A" w:rsidRPr="004D3185" w:rsidRDefault="0028717A" w:rsidP="00603581">
            <w:pPr>
              <w:widowControl w:val="0"/>
              <w:suppressAutoHyphens/>
              <w:autoSpaceDE w:val="0"/>
              <w:jc w:val="both"/>
            </w:pPr>
            <w:r w:rsidRPr="004D3185">
              <w:t xml:space="preserve">МКОУ </w:t>
            </w:r>
            <w:proofErr w:type="spellStart"/>
            <w:r w:rsidRPr="004D3185">
              <w:t>Куртамышского</w:t>
            </w:r>
            <w:proofErr w:type="spellEnd"/>
            <w:r w:rsidRPr="004D3185">
              <w:t xml:space="preserve"> района «Пушкинская основная общеобразовательная школа» (по согласованию);</w:t>
            </w:r>
          </w:p>
          <w:p w:rsidR="0028717A" w:rsidRDefault="0028717A" w:rsidP="00603581">
            <w:pPr>
              <w:pStyle w:val="ConsPlusCell"/>
              <w:spacing w:after="0" w:line="240" w:lineRule="auto"/>
              <w:rPr>
                <w:rFonts w:ascii="Times New Roman" w:hAnsi="Times New Roman" w:cs="Times New Roman"/>
                <w:sz w:val="24"/>
                <w:szCs w:val="24"/>
              </w:rPr>
            </w:pPr>
            <w:r w:rsidRPr="004D3185">
              <w:rPr>
                <w:rFonts w:ascii="Times New Roman" w:hAnsi="Times New Roman" w:cs="Times New Roman"/>
                <w:sz w:val="24"/>
                <w:szCs w:val="24"/>
              </w:rPr>
              <w:t>МО МВД России «</w:t>
            </w:r>
            <w:proofErr w:type="spellStart"/>
            <w:r w:rsidRPr="004D3185">
              <w:rPr>
                <w:rFonts w:ascii="Times New Roman" w:hAnsi="Times New Roman" w:cs="Times New Roman"/>
                <w:sz w:val="24"/>
                <w:szCs w:val="24"/>
              </w:rPr>
              <w:t>Куртамышский</w:t>
            </w:r>
            <w:proofErr w:type="spellEnd"/>
            <w:r w:rsidRPr="004D3185">
              <w:rPr>
                <w:rFonts w:ascii="Times New Roman" w:hAnsi="Times New Roman" w:cs="Times New Roman"/>
                <w:sz w:val="24"/>
                <w:szCs w:val="24"/>
              </w:rPr>
              <w:t>» (по согласованию).</w:t>
            </w:r>
          </w:p>
          <w:p w:rsidR="0028717A" w:rsidRPr="004D3185" w:rsidRDefault="0028717A" w:rsidP="00603581">
            <w:pPr>
              <w:pStyle w:val="ConsPlusCell"/>
              <w:spacing w:after="0" w:line="240" w:lineRule="auto"/>
              <w:rPr>
                <w:rFonts w:ascii="Times New Roman" w:hAnsi="Times New Roman" w:cs="Times New Roman"/>
                <w:sz w:val="24"/>
                <w:szCs w:val="24"/>
              </w:rPr>
            </w:pPr>
          </w:p>
        </w:tc>
      </w:tr>
      <w:tr w:rsidR="0028717A" w:rsidTr="00603581">
        <w:trPr>
          <w:cantSplit/>
          <w:trHeight w:val="20"/>
        </w:trPr>
        <w:tc>
          <w:tcPr>
            <w:tcW w:w="3645" w:type="dxa"/>
            <w:tcBorders>
              <w:top w:val="single" w:sz="4"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jc w:val="both"/>
              <w:rPr>
                <w:rFonts w:ascii="Times New Roman" w:hAnsi="Times New Roman" w:cs="Times New Roman"/>
                <w:b/>
                <w:sz w:val="24"/>
                <w:szCs w:val="24"/>
              </w:rPr>
            </w:pPr>
            <w:r w:rsidRPr="004D3185">
              <w:rPr>
                <w:rFonts w:ascii="Times New Roman" w:hAnsi="Times New Roman" w:cs="Times New Roman"/>
                <w:b/>
                <w:sz w:val="24"/>
                <w:szCs w:val="24"/>
              </w:rPr>
              <w:lastRenderedPageBreak/>
              <w:t xml:space="preserve">Цели и задачи             </w:t>
            </w:r>
          </w:p>
        </w:tc>
        <w:tc>
          <w:tcPr>
            <w:tcW w:w="6210" w:type="dxa"/>
            <w:tcBorders>
              <w:top w:val="single" w:sz="4" w:space="0" w:color="auto"/>
              <w:left w:val="single" w:sz="6" w:space="0" w:color="auto"/>
              <w:bottom w:val="single" w:sz="6" w:space="0" w:color="auto"/>
              <w:right w:val="single" w:sz="6" w:space="0" w:color="auto"/>
            </w:tcBorders>
          </w:tcPr>
          <w:p w:rsidR="0028717A" w:rsidRPr="004D3185" w:rsidRDefault="0028717A" w:rsidP="00603581">
            <w:pPr>
              <w:pStyle w:val="ConsPlusNonformat"/>
              <w:widowControl/>
              <w:jc w:val="both"/>
              <w:rPr>
                <w:rFonts w:ascii="Times New Roman" w:hAnsi="Times New Roman" w:cs="Times New Roman"/>
                <w:sz w:val="24"/>
                <w:szCs w:val="24"/>
              </w:rPr>
            </w:pPr>
            <w:r w:rsidRPr="004D3185">
              <w:rPr>
                <w:rFonts w:ascii="Times New Roman" w:hAnsi="Times New Roman" w:cs="Times New Roman"/>
                <w:b/>
                <w:sz w:val="24"/>
                <w:szCs w:val="24"/>
              </w:rPr>
              <w:t xml:space="preserve">Цель </w:t>
            </w:r>
            <w:r>
              <w:rPr>
                <w:rFonts w:ascii="Times New Roman" w:hAnsi="Times New Roman" w:cs="Times New Roman"/>
                <w:b/>
                <w:sz w:val="24"/>
                <w:szCs w:val="24"/>
              </w:rPr>
              <w:t>П</w:t>
            </w:r>
            <w:r w:rsidRPr="004D3185">
              <w:rPr>
                <w:rFonts w:ascii="Times New Roman" w:hAnsi="Times New Roman" w:cs="Times New Roman"/>
                <w:b/>
                <w:sz w:val="24"/>
                <w:szCs w:val="24"/>
              </w:rPr>
              <w:t>рограммы</w:t>
            </w:r>
            <w:r w:rsidRPr="004D3185">
              <w:rPr>
                <w:rFonts w:ascii="Times New Roman" w:hAnsi="Times New Roman" w:cs="Times New Roman"/>
                <w:sz w:val="24"/>
                <w:szCs w:val="24"/>
              </w:rPr>
              <w:t>:</w:t>
            </w:r>
          </w:p>
          <w:p w:rsidR="0028717A" w:rsidRPr="004D3185" w:rsidRDefault="0028717A" w:rsidP="00603581">
            <w:pPr>
              <w:pStyle w:val="ConsPlusNonformat"/>
              <w:widowControl/>
              <w:numPr>
                <w:ilvl w:val="0"/>
                <w:numId w:val="2"/>
              </w:numPr>
              <w:jc w:val="both"/>
              <w:rPr>
                <w:rFonts w:ascii="Times New Roman" w:hAnsi="Times New Roman" w:cs="Times New Roman"/>
                <w:sz w:val="24"/>
                <w:szCs w:val="24"/>
              </w:rPr>
            </w:pPr>
            <w:r w:rsidRPr="004D3185">
              <w:rPr>
                <w:rFonts w:ascii="Times New Roman" w:hAnsi="Times New Roman" w:cs="Times New Roman"/>
                <w:sz w:val="24"/>
                <w:szCs w:val="24"/>
              </w:rPr>
              <w:t>противодействие терроризму и экстремизму и защита жизни граждан, проживающих на территории Пушкинского сельсовета, от террористических и экстремистских актов;</w:t>
            </w:r>
          </w:p>
          <w:p w:rsidR="0028717A" w:rsidRPr="004D3185" w:rsidRDefault="0028717A" w:rsidP="00603581">
            <w:pPr>
              <w:pStyle w:val="ConsPlusNonformat"/>
              <w:widowControl/>
              <w:numPr>
                <w:ilvl w:val="0"/>
                <w:numId w:val="2"/>
              </w:numPr>
              <w:jc w:val="both"/>
              <w:rPr>
                <w:rFonts w:ascii="Times New Roman" w:hAnsi="Times New Roman" w:cs="Times New Roman"/>
                <w:sz w:val="24"/>
                <w:szCs w:val="24"/>
              </w:rPr>
            </w:pPr>
            <w:r w:rsidRPr="004D3185">
              <w:rPr>
                <w:rFonts w:ascii="Times New Roman" w:hAnsi="Times New Roman" w:cs="Times New Roman"/>
                <w:sz w:val="24"/>
                <w:szCs w:val="24"/>
              </w:rPr>
              <w:t>уменьшение проявлений экстремизма и негативного отношения к лицам других национальностей и религиозных конфессий;</w:t>
            </w:r>
          </w:p>
          <w:p w:rsidR="0028717A" w:rsidRPr="004D3185" w:rsidRDefault="0028717A" w:rsidP="00603581">
            <w:pPr>
              <w:pStyle w:val="ConsPlusNonformat"/>
              <w:widowControl/>
              <w:numPr>
                <w:ilvl w:val="0"/>
                <w:numId w:val="2"/>
              </w:numPr>
              <w:jc w:val="both"/>
              <w:rPr>
                <w:rFonts w:ascii="Times New Roman" w:hAnsi="Times New Roman" w:cs="Times New Roman"/>
                <w:sz w:val="24"/>
                <w:szCs w:val="24"/>
              </w:rPr>
            </w:pPr>
            <w:r w:rsidRPr="004D3185">
              <w:rPr>
                <w:rFonts w:ascii="Times New Roman" w:hAnsi="Times New Roman" w:cs="Times New Roman"/>
                <w:sz w:val="24"/>
                <w:szCs w:val="24"/>
              </w:rPr>
              <w:t>формирование у населения Пушкинского сельсовета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28717A" w:rsidRPr="004D3185" w:rsidRDefault="0028717A" w:rsidP="00603581">
            <w:pPr>
              <w:numPr>
                <w:ilvl w:val="0"/>
                <w:numId w:val="2"/>
              </w:numPr>
              <w:jc w:val="both"/>
            </w:pPr>
            <w:r w:rsidRPr="004D3185">
              <w:t xml:space="preserve">формирование толерантности и межэтнической культуры в молодежной среде, профилактика агрессивного поведения.                         </w:t>
            </w:r>
          </w:p>
          <w:p w:rsidR="0028717A" w:rsidRPr="004D3185" w:rsidRDefault="0028717A" w:rsidP="00603581">
            <w:pPr>
              <w:pStyle w:val="ConsPlusNonformat"/>
              <w:widowControl/>
              <w:jc w:val="both"/>
              <w:rPr>
                <w:rFonts w:ascii="Times New Roman" w:hAnsi="Times New Roman" w:cs="Times New Roman"/>
                <w:b/>
                <w:sz w:val="24"/>
                <w:szCs w:val="24"/>
              </w:rPr>
            </w:pPr>
            <w:r w:rsidRPr="004D3185">
              <w:rPr>
                <w:rFonts w:ascii="Times New Roman" w:hAnsi="Times New Roman" w:cs="Times New Roman"/>
                <w:b/>
                <w:sz w:val="24"/>
                <w:szCs w:val="24"/>
              </w:rPr>
              <w:t>Задачи: </w:t>
            </w:r>
          </w:p>
          <w:p w:rsidR="0028717A" w:rsidRPr="004D3185" w:rsidRDefault="0028717A" w:rsidP="00603581">
            <w:pPr>
              <w:pStyle w:val="ConsPlusNonformat"/>
              <w:widowControl/>
              <w:numPr>
                <w:ilvl w:val="0"/>
                <w:numId w:val="3"/>
              </w:numPr>
              <w:jc w:val="both"/>
              <w:rPr>
                <w:rFonts w:ascii="Times New Roman" w:hAnsi="Times New Roman" w:cs="Times New Roman"/>
                <w:sz w:val="24"/>
                <w:szCs w:val="24"/>
              </w:rPr>
            </w:pPr>
            <w:r w:rsidRPr="004D3185">
              <w:rPr>
                <w:rFonts w:ascii="Times New Roman" w:hAnsi="Times New Roman" w:cs="Times New Roman"/>
                <w:sz w:val="24"/>
                <w:szCs w:val="24"/>
              </w:rPr>
              <w:t>информирование населения Пушкинского сельсовета по вопросам противодействия терроризму и экстремизму;</w:t>
            </w:r>
          </w:p>
          <w:p w:rsidR="0028717A" w:rsidRPr="004D3185" w:rsidRDefault="0028717A" w:rsidP="00603581">
            <w:pPr>
              <w:pStyle w:val="ConsPlusNonformat"/>
              <w:widowControl/>
              <w:numPr>
                <w:ilvl w:val="0"/>
                <w:numId w:val="3"/>
              </w:numPr>
              <w:jc w:val="both"/>
              <w:rPr>
                <w:rFonts w:ascii="Times New Roman" w:hAnsi="Times New Roman" w:cs="Times New Roman"/>
                <w:sz w:val="24"/>
                <w:szCs w:val="24"/>
              </w:rPr>
            </w:pPr>
            <w:r w:rsidRPr="004D3185">
              <w:rPr>
                <w:rFonts w:ascii="Times New Roman" w:hAnsi="Times New Roman" w:cs="Times New Roman"/>
                <w:sz w:val="24"/>
                <w:szCs w:val="24"/>
              </w:rPr>
              <w:t>содействие правоохранительным органам в выявлении правонарушений и преступлений данной категории, а также ликвидации их последствий;</w:t>
            </w:r>
          </w:p>
          <w:p w:rsidR="0028717A" w:rsidRPr="004D3185" w:rsidRDefault="0028717A" w:rsidP="00603581">
            <w:pPr>
              <w:pStyle w:val="ConsPlusNonformat"/>
              <w:widowControl/>
              <w:numPr>
                <w:ilvl w:val="0"/>
                <w:numId w:val="3"/>
              </w:numPr>
              <w:jc w:val="both"/>
              <w:rPr>
                <w:rFonts w:ascii="Times New Roman" w:hAnsi="Times New Roman" w:cs="Times New Roman"/>
                <w:sz w:val="24"/>
                <w:szCs w:val="24"/>
              </w:rPr>
            </w:pPr>
            <w:r w:rsidRPr="004D3185">
              <w:rPr>
                <w:rFonts w:ascii="Times New Roman" w:hAnsi="Times New Roman" w:cs="Times New Roman"/>
                <w:sz w:val="24"/>
                <w:szCs w:val="24"/>
              </w:rPr>
              <w:t>пропаганда толерантного (терпимого) поведения к людям других национальностей и религиозных конфессий;</w:t>
            </w:r>
          </w:p>
          <w:p w:rsidR="0028717A" w:rsidRPr="004D3185" w:rsidRDefault="0028717A" w:rsidP="00603581">
            <w:pPr>
              <w:pStyle w:val="ConsPlusNonformat"/>
              <w:widowControl/>
              <w:numPr>
                <w:ilvl w:val="0"/>
                <w:numId w:val="3"/>
              </w:numPr>
              <w:jc w:val="both"/>
              <w:rPr>
                <w:rFonts w:ascii="Times New Roman" w:hAnsi="Times New Roman" w:cs="Times New Roman"/>
                <w:sz w:val="24"/>
                <w:szCs w:val="24"/>
              </w:rPr>
            </w:pPr>
            <w:r w:rsidRPr="004D3185">
              <w:rPr>
                <w:rFonts w:ascii="Times New Roman" w:hAnsi="Times New Roman" w:cs="Times New Roman"/>
                <w:sz w:val="24"/>
                <w:szCs w:val="24"/>
              </w:rPr>
              <w:t>организация воспитательной работы среди детей и молодежи Пушкинского сельсовета, направленная на устранение причин и условий, способствующих совершению действий экстремистского характера;</w:t>
            </w:r>
          </w:p>
          <w:p w:rsidR="0028717A" w:rsidRPr="004D3185" w:rsidRDefault="0028717A" w:rsidP="00603581">
            <w:pPr>
              <w:pStyle w:val="ConsPlusCell"/>
              <w:numPr>
                <w:ilvl w:val="0"/>
                <w:numId w:val="3"/>
              </w:numPr>
              <w:spacing w:after="0" w:line="240" w:lineRule="auto"/>
              <w:jc w:val="both"/>
              <w:rPr>
                <w:rFonts w:ascii="Times New Roman" w:hAnsi="Times New Roman" w:cs="Times New Roman"/>
                <w:sz w:val="24"/>
                <w:szCs w:val="24"/>
              </w:rPr>
            </w:pPr>
            <w:r w:rsidRPr="004D3185">
              <w:rPr>
                <w:rFonts w:ascii="Times New Roman" w:hAnsi="Times New Roman" w:cs="Times New Roman"/>
                <w:sz w:val="24"/>
                <w:szCs w:val="24"/>
              </w:rPr>
              <w:t>недопущение наличия свастики и иных элементов экстремистской направленности на объектах инфраструктуры, находящейся на территории Пушкинского сельсовета.</w:t>
            </w:r>
          </w:p>
        </w:tc>
      </w:tr>
      <w:tr w:rsidR="0028717A" w:rsidTr="00603581">
        <w:trPr>
          <w:cantSplit/>
          <w:trHeight w:val="20"/>
        </w:trPr>
        <w:tc>
          <w:tcPr>
            <w:tcW w:w="3645"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Целевые индикаторы</w:t>
            </w:r>
          </w:p>
        </w:tc>
        <w:tc>
          <w:tcPr>
            <w:tcW w:w="6210"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 xml:space="preserve">Число </w:t>
            </w:r>
            <w:r w:rsidRPr="004D3185">
              <w:t>совершенных (попыток совершения) террористических актов на территории Пушкинского сельсовета</w:t>
            </w:r>
            <w:r w:rsidRPr="004D3185">
              <w:rPr>
                <w:bdr w:val="none" w:sz="0" w:space="0" w:color="auto" w:frame="1"/>
              </w:rPr>
              <w:t>:</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4</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5</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6</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pPr>
            <w:r w:rsidRPr="004D3185">
              <w:rPr>
                <w:bdr w:val="none" w:sz="0" w:space="0" w:color="auto" w:frame="1"/>
              </w:rPr>
              <w:t xml:space="preserve">Число </w:t>
            </w:r>
            <w:r w:rsidRPr="004D3185">
              <w:t>совершенных актов экстремистской направленности против соблюдения прав человека на территории Пушкинского сельсовета</w:t>
            </w:r>
            <w:r w:rsidRPr="004D3185">
              <w:rPr>
                <w:bdr w:val="none" w:sz="0" w:space="0" w:color="auto" w:frame="1"/>
              </w:rPr>
              <w:t>:</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4</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5</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ind w:firstLine="34"/>
              <w:jc w:val="both"/>
              <w:textAlignment w:val="baseline"/>
            </w:pPr>
            <w:r w:rsidRPr="004D3185">
              <w:rPr>
                <w:bdr w:val="none" w:sz="0" w:space="0" w:color="auto" w:frame="1"/>
              </w:rPr>
              <w:t>201</w:t>
            </w:r>
            <w:r>
              <w:rPr>
                <w:bdr w:val="none" w:sz="0" w:space="0" w:color="auto" w:frame="1"/>
              </w:rPr>
              <w:t>6</w:t>
            </w:r>
            <w:r w:rsidRPr="004D3185">
              <w:rPr>
                <w:bdr w:val="none" w:sz="0" w:space="0" w:color="auto" w:frame="1"/>
              </w:rPr>
              <w:t xml:space="preserve"> г. – 0.</w:t>
            </w:r>
          </w:p>
          <w:p w:rsidR="0028717A" w:rsidRPr="004D3185" w:rsidRDefault="0028717A" w:rsidP="006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atLeast"/>
              <w:jc w:val="both"/>
              <w:textAlignment w:val="baseline"/>
            </w:pPr>
          </w:p>
        </w:tc>
      </w:tr>
      <w:tr w:rsidR="0028717A" w:rsidTr="00603581">
        <w:trPr>
          <w:cantSplit/>
          <w:trHeight w:val="20"/>
        </w:trPr>
        <w:tc>
          <w:tcPr>
            <w:tcW w:w="3645"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 xml:space="preserve">Сроки  и  этапы  реализации                </w:t>
            </w:r>
          </w:p>
        </w:tc>
        <w:tc>
          <w:tcPr>
            <w:tcW w:w="6210"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sz w:val="24"/>
                <w:szCs w:val="24"/>
              </w:rPr>
            </w:pPr>
            <w:r w:rsidRPr="004D3185">
              <w:rPr>
                <w:rFonts w:ascii="Times New Roman" w:hAnsi="Times New Roman" w:cs="Times New Roman"/>
                <w:sz w:val="24"/>
                <w:szCs w:val="24"/>
              </w:rPr>
              <w:t>201</w:t>
            </w:r>
            <w:r>
              <w:rPr>
                <w:rFonts w:ascii="Times New Roman" w:hAnsi="Times New Roman" w:cs="Times New Roman"/>
                <w:sz w:val="24"/>
                <w:szCs w:val="24"/>
              </w:rPr>
              <w:t>7</w:t>
            </w:r>
            <w:r w:rsidRPr="004D3185">
              <w:rPr>
                <w:rFonts w:ascii="Times New Roman" w:hAnsi="Times New Roman" w:cs="Times New Roman"/>
                <w:sz w:val="24"/>
                <w:szCs w:val="24"/>
              </w:rPr>
              <w:t xml:space="preserve"> - 201</w:t>
            </w:r>
            <w:r>
              <w:rPr>
                <w:rFonts w:ascii="Times New Roman" w:hAnsi="Times New Roman" w:cs="Times New Roman"/>
                <w:sz w:val="24"/>
                <w:szCs w:val="24"/>
              </w:rPr>
              <w:t>9</w:t>
            </w:r>
            <w:r w:rsidRPr="004D3185">
              <w:rPr>
                <w:rFonts w:ascii="Times New Roman" w:hAnsi="Times New Roman" w:cs="Times New Roman"/>
                <w:sz w:val="24"/>
                <w:szCs w:val="24"/>
              </w:rPr>
              <w:t xml:space="preserve"> годы.</w:t>
            </w:r>
          </w:p>
          <w:p w:rsidR="0028717A" w:rsidRPr="004D3185" w:rsidRDefault="0028717A" w:rsidP="00603581">
            <w:pPr>
              <w:pStyle w:val="ConsPlusCell"/>
              <w:widowControl/>
              <w:spacing w:after="0" w:line="240" w:lineRule="auto"/>
              <w:rPr>
                <w:rFonts w:ascii="Times New Roman" w:hAnsi="Times New Roman" w:cs="Times New Roman"/>
                <w:sz w:val="24"/>
                <w:szCs w:val="24"/>
              </w:rPr>
            </w:pPr>
            <w:r w:rsidRPr="004D3185">
              <w:rPr>
                <w:rFonts w:ascii="Times New Roman" w:hAnsi="Times New Roman" w:cs="Times New Roman"/>
                <w:sz w:val="24"/>
                <w:szCs w:val="24"/>
              </w:rPr>
              <w:t>1 этап -  201</w:t>
            </w:r>
            <w:r>
              <w:rPr>
                <w:rFonts w:ascii="Times New Roman" w:hAnsi="Times New Roman" w:cs="Times New Roman"/>
                <w:sz w:val="24"/>
                <w:szCs w:val="24"/>
              </w:rPr>
              <w:t>7</w:t>
            </w:r>
            <w:r w:rsidRPr="004D3185">
              <w:rPr>
                <w:rFonts w:ascii="Times New Roman" w:hAnsi="Times New Roman" w:cs="Times New Roman"/>
                <w:sz w:val="24"/>
                <w:szCs w:val="24"/>
              </w:rPr>
              <w:t xml:space="preserve">  год;       </w:t>
            </w:r>
            <w:r w:rsidRPr="004D3185">
              <w:rPr>
                <w:rFonts w:ascii="Times New Roman" w:hAnsi="Times New Roman" w:cs="Times New Roman"/>
                <w:sz w:val="24"/>
                <w:szCs w:val="24"/>
              </w:rPr>
              <w:br/>
              <w:t>2 этап - 201</w:t>
            </w:r>
            <w:r>
              <w:rPr>
                <w:rFonts w:ascii="Times New Roman" w:hAnsi="Times New Roman" w:cs="Times New Roman"/>
                <w:sz w:val="24"/>
                <w:szCs w:val="24"/>
              </w:rPr>
              <w:t>8</w:t>
            </w:r>
            <w:r w:rsidRPr="004D3185">
              <w:rPr>
                <w:rFonts w:ascii="Times New Roman" w:hAnsi="Times New Roman" w:cs="Times New Roman"/>
                <w:sz w:val="24"/>
                <w:szCs w:val="24"/>
              </w:rPr>
              <w:t xml:space="preserve"> год; </w:t>
            </w:r>
          </w:p>
          <w:p w:rsidR="0028717A" w:rsidRPr="004D3185" w:rsidRDefault="0028717A" w:rsidP="00603581">
            <w:pPr>
              <w:pStyle w:val="ConsPlusCell"/>
              <w:widowControl/>
              <w:spacing w:after="0" w:line="240" w:lineRule="auto"/>
              <w:rPr>
                <w:rFonts w:ascii="Times New Roman" w:hAnsi="Times New Roman" w:cs="Times New Roman"/>
                <w:sz w:val="24"/>
                <w:szCs w:val="24"/>
              </w:rPr>
            </w:pPr>
            <w:r w:rsidRPr="004D3185">
              <w:rPr>
                <w:rFonts w:ascii="Times New Roman" w:hAnsi="Times New Roman" w:cs="Times New Roman"/>
                <w:sz w:val="24"/>
                <w:szCs w:val="24"/>
              </w:rPr>
              <w:t>3 этап - 201</w:t>
            </w:r>
            <w:r>
              <w:rPr>
                <w:rFonts w:ascii="Times New Roman" w:hAnsi="Times New Roman" w:cs="Times New Roman"/>
                <w:sz w:val="24"/>
                <w:szCs w:val="24"/>
              </w:rPr>
              <w:t>9</w:t>
            </w:r>
            <w:r w:rsidRPr="004D3185">
              <w:rPr>
                <w:rFonts w:ascii="Times New Roman" w:hAnsi="Times New Roman" w:cs="Times New Roman"/>
                <w:sz w:val="24"/>
                <w:szCs w:val="24"/>
              </w:rPr>
              <w:t xml:space="preserve">  год. </w:t>
            </w:r>
          </w:p>
        </w:tc>
      </w:tr>
      <w:tr w:rsidR="0028717A" w:rsidTr="00603581">
        <w:trPr>
          <w:cantSplit/>
          <w:trHeight w:val="20"/>
        </w:trPr>
        <w:tc>
          <w:tcPr>
            <w:tcW w:w="3645"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lastRenderedPageBreak/>
              <w:t xml:space="preserve">Финансовое обеспечение    </w:t>
            </w:r>
          </w:p>
        </w:tc>
        <w:tc>
          <w:tcPr>
            <w:tcW w:w="6210"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jc w:val="both"/>
            </w:pPr>
            <w:r w:rsidRPr="004D3185">
              <w:t>Источниками финансирования мероприятий Программы являются: средства бюджета Пушкинского сельсовета.</w:t>
            </w:r>
          </w:p>
          <w:p w:rsidR="0028717A" w:rsidRPr="004D3185" w:rsidRDefault="0028717A" w:rsidP="00603581">
            <w:pPr>
              <w:jc w:val="both"/>
            </w:pPr>
            <w:r w:rsidRPr="004D3185">
              <w:t xml:space="preserve">Планируемый объем финансирования Программы – </w:t>
            </w:r>
            <w:r w:rsidRPr="00EA38BC">
              <w:rPr>
                <w:b/>
              </w:rPr>
              <w:t>1,5 тыс. рублей</w:t>
            </w:r>
            <w:r>
              <w:rPr>
                <w:b/>
              </w:rPr>
              <w:t>*</w:t>
            </w:r>
            <w:r w:rsidRPr="004D3185">
              <w:t xml:space="preserve">, в том числе: </w:t>
            </w:r>
          </w:p>
          <w:p w:rsidR="0028717A" w:rsidRPr="004D3185" w:rsidRDefault="0028717A" w:rsidP="00603581">
            <w:pPr>
              <w:jc w:val="both"/>
            </w:pPr>
            <w:r>
              <w:t>1</w:t>
            </w:r>
            <w:r w:rsidRPr="004D3185">
              <w:t>,</w:t>
            </w:r>
            <w:r>
              <w:t>5</w:t>
            </w:r>
            <w:r w:rsidRPr="004D3185">
              <w:t xml:space="preserve"> тыс. руб. – средства бюджета Пушкинского сельсовета</w:t>
            </w:r>
          </w:p>
          <w:p w:rsidR="0028717A" w:rsidRPr="004D3185" w:rsidRDefault="0028717A" w:rsidP="00603581">
            <w:pPr>
              <w:jc w:val="both"/>
            </w:pPr>
            <w:r w:rsidRPr="004D3185">
              <w:t>Из них по годам:</w:t>
            </w:r>
          </w:p>
          <w:p w:rsidR="0028717A" w:rsidRPr="004D3185" w:rsidRDefault="0028717A" w:rsidP="00603581">
            <w:pPr>
              <w:jc w:val="both"/>
              <w:rPr>
                <w:highlight w:val="yellow"/>
              </w:rPr>
            </w:pPr>
            <w:r w:rsidRPr="004D3185">
              <w:t>201</w:t>
            </w:r>
            <w:r>
              <w:t>7</w:t>
            </w:r>
            <w:r w:rsidRPr="004D3185">
              <w:t xml:space="preserve"> год -    </w:t>
            </w:r>
            <w:r>
              <w:t>0,5</w:t>
            </w:r>
            <w:r w:rsidRPr="004D3185">
              <w:t xml:space="preserve"> тыс. руб., в том числе:</w:t>
            </w:r>
          </w:p>
          <w:p w:rsidR="0028717A" w:rsidRPr="004D3185" w:rsidRDefault="0028717A" w:rsidP="00603581">
            <w:pPr>
              <w:jc w:val="both"/>
            </w:pPr>
            <w:r>
              <w:t>0,5</w:t>
            </w:r>
            <w:r w:rsidRPr="004D3185">
              <w:t xml:space="preserve"> тыс. руб. – средства бюджета Пушкинского сельсовета;</w:t>
            </w:r>
          </w:p>
          <w:p w:rsidR="0028717A" w:rsidRPr="004D3185" w:rsidRDefault="0028717A" w:rsidP="00603581">
            <w:pPr>
              <w:jc w:val="both"/>
              <w:rPr>
                <w:highlight w:val="yellow"/>
              </w:rPr>
            </w:pPr>
            <w:r w:rsidRPr="004D3185">
              <w:t>201</w:t>
            </w:r>
            <w:r>
              <w:t>8</w:t>
            </w:r>
            <w:r w:rsidRPr="004D3185">
              <w:t xml:space="preserve"> год -    </w:t>
            </w:r>
            <w:r>
              <w:t xml:space="preserve">0,5 </w:t>
            </w:r>
            <w:r w:rsidRPr="004D3185">
              <w:t>тыс. руб., в том числе:</w:t>
            </w:r>
          </w:p>
          <w:p w:rsidR="0028717A" w:rsidRPr="004D3185" w:rsidRDefault="0028717A" w:rsidP="00603581">
            <w:pPr>
              <w:jc w:val="both"/>
            </w:pPr>
            <w:r>
              <w:t>0,5</w:t>
            </w:r>
            <w:r w:rsidRPr="004D3185">
              <w:t xml:space="preserve"> тыс. руб. – средства бюджета Пушкинского сельсовета;</w:t>
            </w:r>
          </w:p>
          <w:p w:rsidR="0028717A" w:rsidRPr="004D3185" w:rsidRDefault="0028717A" w:rsidP="00603581">
            <w:pPr>
              <w:jc w:val="both"/>
              <w:rPr>
                <w:highlight w:val="yellow"/>
              </w:rPr>
            </w:pPr>
            <w:r w:rsidRPr="004D3185">
              <w:t>201</w:t>
            </w:r>
            <w:r>
              <w:t>9</w:t>
            </w:r>
            <w:r w:rsidRPr="004D3185">
              <w:t xml:space="preserve"> год -   </w:t>
            </w:r>
            <w:r>
              <w:t>0,5</w:t>
            </w:r>
            <w:r w:rsidRPr="004D3185">
              <w:t xml:space="preserve"> тыс. руб., в том числе:</w:t>
            </w:r>
          </w:p>
          <w:p w:rsidR="0028717A" w:rsidRPr="004D3185" w:rsidRDefault="0028717A" w:rsidP="00603581">
            <w:pPr>
              <w:pStyle w:val="ConsPlusCell"/>
              <w:widowControl/>
              <w:spacing w:after="0" w:line="240" w:lineRule="auto"/>
              <w:rPr>
                <w:rFonts w:ascii="Times New Roman" w:hAnsi="Times New Roman" w:cs="Times New Roman"/>
                <w:color w:val="FF0000"/>
                <w:sz w:val="24"/>
                <w:szCs w:val="24"/>
              </w:rPr>
            </w:pPr>
            <w:r>
              <w:t xml:space="preserve">0,5 </w:t>
            </w:r>
            <w:r w:rsidRPr="004D3185">
              <w:rPr>
                <w:rFonts w:ascii="Times New Roman" w:hAnsi="Times New Roman" w:cs="Times New Roman"/>
                <w:sz w:val="24"/>
                <w:szCs w:val="24"/>
              </w:rPr>
              <w:t xml:space="preserve">тыс. руб. – средства бюджета Пушкинского сельсовета.  </w:t>
            </w:r>
          </w:p>
        </w:tc>
      </w:tr>
      <w:tr w:rsidR="0028717A" w:rsidTr="00603581">
        <w:trPr>
          <w:cantSplit/>
          <w:trHeight w:val="20"/>
        </w:trPr>
        <w:tc>
          <w:tcPr>
            <w:tcW w:w="3645"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pStyle w:val="ConsPlusCell"/>
              <w:widowControl/>
              <w:spacing w:after="0" w:line="240" w:lineRule="auto"/>
              <w:rPr>
                <w:rFonts w:ascii="Times New Roman" w:hAnsi="Times New Roman" w:cs="Times New Roman"/>
                <w:b/>
                <w:sz w:val="24"/>
                <w:szCs w:val="24"/>
              </w:rPr>
            </w:pPr>
            <w:r w:rsidRPr="004D3185">
              <w:rPr>
                <w:rFonts w:ascii="Times New Roman" w:hAnsi="Times New Roman" w:cs="Times New Roman"/>
                <w:b/>
                <w:sz w:val="24"/>
                <w:szCs w:val="24"/>
              </w:rPr>
              <w:t xml:space="preserve">Ожидаемые конечные   </w:t>
            </w:r>
            <w:r w:rsidRPr="004D3185">
              <w:rPr>
                <w:rFonts w:ascii="Times New Roman" w:hAnsi="Times New Roman" w:cs="Times New Roman"/>
                <w:b/>
                <w:sz w:val="24"/>
                <w:szCs w:val="24"/>
              </w:rPr>
              <w:br/>
              <w:t xml:space="preserve">результаты                </w:t>
            </w:r>
          </w:p>
        </w:tc>
        <w:tc>
          <w:tcPr>
            <w:tcW w:w="6210" w:type="dxa"/>
            <w:tcBorders>
              <w:top w:val="single" w:sz="6" w:space="0" w:color="auto"/>
              <w:left w:val="single" w:sz="6" w:space="0" w:color="auto"/>
              <w:bottom w:val="single" w:sz="6" w:space="0" w:color="auto"/>
              <w:right w:val="single" w:sz="6" w:space="0" w:color="auto"/>
            </w:tcBorders>
          </w:tcPr>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совершенствование форм и методов работы органов местного самоуправления Пушкинского сельсовета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Пушкинского сельсовета.</w:t>
            </w:r>
          </w:p>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распространение культуры интернационализма, согласия, национальной и религиозной терпимости в среде учащихся образовательных учреждений.</w:t>
            </w:r>
          </w:p>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 xml:space="preserve">гармонизация межнациональных отношений, повышение уровня </w:t>
            </w:r>
            <w:proofErr w:type="spellStart"/>
            <w:r w:rsidRPr="004D3185">
              <w:rPr>
                <w:color w:val="000000"/>
              </w:rPr>
              <w:t>этносоциальной</w:t>
            </w:r>
            <w:proofErr w:type="spellEnd"/>
            <w:r w:rsidRPr="004D3185">
              <w:rPr>
                <w:color w:val="000000"/>
              </w:rPr>
              <w:t xml:space="preserve"> комфортности.</w:t>
            </w:r>
          </w:p>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укрепление и культивирование в молодежной среде атмосферы межэтнического согласия и толерантности.</w:t>
            </w:r>
          </w:p>
          <w:p w:rsidR="0028717A" w:rsidRPr="004D3185" w:rsidRDefault="0028717A" w:rsidP="00603581">
            <w:pPr>
              <w:numPr>
                <w:ilvl w:val="0"/>
                <w:numId w:val="4"/>
              </w:numPr>
              <w:shd w:val="clear" w:color="auto" w:fill="FFFFFF"/>
              <w:spacing w:line="225" w:lineRule="atLeast"/>
              <w:jc w:val="both"/>
              <w:rPr>
                <w:color w:val="000000"/>
              </w:rPr>
            </w:pPr>
            <w:r w:rsidRPr="004D3185">
              <w:rPr>
                <w:color w:val="000000"/>
              </w:rPr>
              <w:t>недопущение создания и деятельности националистических экстремистских молодежных группировок.</w:t>
            </w:r>
          </w:p>
          <w:p w:rsidR="0028717A" w:rsidRPr="004D3185" w:rsidRDefault="0028717A" w:rsidP="00603581">
            <w:pPr>
              <w:numPr>
                <w:ilvl w:val="0"/>
                <w:numId w:val="4"/>
              </w:numPr>
              <w:shd w:val="clear" w:color="auto" w:fill="FFFFFF"/>
              <w:spacing w:line="225" w:lineRule="atLeast"/>
              <w:jc w:val="both"/>
              <w:rPr>
                <w:color w:val="000000"/>
              </w:rPr>
            </w:pPr>
            <w:r w:rsidRPr="004D3185">
              <w:t>формирование единого информационного пространства для пропаганды и распространения на территории Пушкинского сельсовета идей толерантности, гражданской солидарности, уважения к другим культурам, в том числе в средствах массовой информации.</w:t>
            </w:r>
          </w:p>
        </w:tc>
      </w:tr>
    </w:tbl>
    <w:p w:rsidR="0028717A" w:rsidRPr="00EA622C" w:rsidRDefault="0028717A" w:rsidP="0028717A">
      <w:pPr>
        <w:jc w:val="both"/>
      </w:pPr>
      <w:r w:rsidRPr="00EA622C">
        <w:t>* - средства носят прогнозный характер</w:t>
      </w:r>
    </w:p>
    <w:p w:rsidR="0028717A" w:rsidRDefault="0028717A" w:rsidP="0028717A">
      <w:pPr>
        <w:autoSpaceDE w:val="0"/>
        <w:autoSpaceDN w:val="0"/>
        <w:adjustRightInd w:val="0"/>
        <w:outlineLvl w:val="1"/>
      </w:pPr>
    </w:p>
    <w:p w:rsidR="0028717A" w:rsidRPr="0046599E" w:rsidRDefault="0028717A" w:rsidP="0028717A">
      <w:pPr>
        <w:autoSpaceDE w:val="0"/>
        <w:autoSpaceDN w:val="0"/>
        <w:adjustRightInd w:val="0"/>
        <w:jc w:val="center"/>
        <w:outlineLvl w:val="1"/>
        <w:rPr>
          <w:b/>
          <w:sz w:val="26"/>
          <w:szCs w:val="26"/>
        </w:rPr>
      </w:pPr>
      <w:r w:rsidRPr="0046599E">
        <w:rPr>
          <w:b/>
          <w:sz w:val="26"/>
          <w:szCs w:val="26"/>
        </w:rPr>
        <w:t>Раздел  1. Характеристика проблемы, на решение которой направлена Программа</w:t>
      </w:r>
    </w:p>
    <w:p w:rsidR="0028717A" w:rsidRDefault="0028717A" w:rsidP="0028717A">
      <w:pPr>
        <w:jc w:val="both"/>
      </w:pPr>
    </w:p>
    <w:p w:rsidR="0028717A" w:rsidRDefault="0028717A" w:rsidP="0028717A">
      <w:pPr>
        <w:ind w:firstLine="708"/>
        <w:jc w:val="both"/>
      </w:pPr>
      <w:proofErr w:type="gramStart"/>
      <w:r>
        <w:t>Программа разработана в соответствии с Федеральным Законом от 25 июля 2002 года № 114-ФЗ «О противодействии экстремистской  деятельности»,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Пушкинского сельсовета от 13 ноября  2013 года  № 21 «О муниципальных программах Пушкинского сельсовета», Уставом Пушкинского сельсовета и в целях определения основных направлений деятельности  в</w:t>
      </w:r>
      <w:proofErr w:type="gramEnd"/>
      <w:r>
        <w:t xml:space="preserve"> </w:t>
      </w:r>
      <w:proofErr w:type="gramStart"/>
      <w:r>
        <w:t>рамках</w:t>
      </w:r>
      <w:proofErr w:type="gramEnd"/>
      <w:r>
        <w:t xml:space="preserve"> реализации вопросов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Пушкинского сельсовета.  </w:t>
      </w:r>
    </w:p>
    <w:p w:rsidR="0028717A" w:rsidRDefault="0028717A" w:rsidP="0028717A">
      <w:pPr>
        <w:ind w:firstLine="708"/>
        <w:jc w:val="both"/>
      </w:pPr>
      <w:r>
        <w:lastRenderedPageBreak/>
        <w:t>Ситуация в сфере борьбы с терроризмом и экстремизмом на территории Российской Федерации остается напряженной. Предупреждение террористических и экстремистских проявлений должно заключаться в выявлении, устранении, нейтрализации, локализации и минимизации воздействия тех факторов, которые либо их порождают, либо им благоприятствуют. Наличие на территории Пушкинского сельсовета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28717A" w:rsidRDefault="0028717A" w:rsidP="0028717A">
      <w:pPr>
        <w:ind w:firstLine="708"/>
        <w:jc w:val="both"/>
      </w:pPr>
      <w:r>
        <w:t>Практически на всех объектах социальной сферы на сегодняшний день имеются недостатки, а именно: отсутствие тревожных кнопок, системы оповещения и видеонаблюдения,  имеют место недостаточные знания и отсутствие практических навыков обучающихся, посетителей и работников учреждений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w:t>
      </w:r>
    </w:p>
    <w:p w:rsidR="0028717A" w:rsidRDefault="0028717A" w:rsidP="0028717A">
      <w:pPr>
        <w:ind w:firstLine="708"/>
        <w:jc w:val="both"/>
      </w:pPr>
      <w: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28717A" w:rsidRDefault="0028717A" w:rsidP="0028717A">
      <w:pPr>
        <w:ind w:firstLine="708"/>
        <w:jc w:val="both"/>
      </w:pPr>
      <w: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28717A" w:rsidRDefault="0028717A" w:rsidP="0028717A">
      <w:pPr>
        <w:widowControl w:val="0"/>
        <w:jc w:val="both"/>
        <w:rPr>
          <w:color w:val="000000"/>
        </w:rPr>
      </w:pPr>
    </w:p>
    <w:p w:rsidR="0028717A" w:rsidRDefault="0028717A" w:rsidP="0028717A">
      <w:pPr>
        <w:widowControl w:val="0"/>
        <w:jc w:val="center"/>
        <w:rPr>
          <w:b/>
          <w:bCs/>
          <w:kern w:val="32"/>
          <w:sz w:val="26"/>
          <w:szCs w:val="26"/>
        </w:rPr>
      </w:pPr>
      <w:r w:rsidRPr="0046599E">
        <w:rPr>
          <w:b/>
          <w:bCs/>
          <w:kern w:val="32"/>
          <w:sz w:val="26"/>
          <w:szCs w:val="26"/>
        </w:rPr>
        <w:t>Раздел 2. Цели и задачи Программы</w:t>
      </w:r>
    </w:p>
    <w:p w:rsidR="0028717A" w:rsidRPr="002D28B1" w:rsidRDefault="0028717A" w:rsidP="0028717A">
      <w:pPr>
        <w:widowControl w:val="0"/>
        <w:jc w:val="center"/>
        <w:rPr>
          <w:b/>
          <w:bCs/>
          <w:kern w:val="32"/>
          <w:sz w:val="10"/>
          <w:szCs w:val="10"/>
        </w:rPr>
      </w:pPr>
    </w:p>
    <w:p w:rsidR="0028717A" w:rsidRDefault="0028717A" w:rsidP="0028717A">
      <w:pPr>
        <w:widowControl w:val="0"/>
        <w:ind w:firstLine="360"/>
        <w:jc w:val="both"/>
        <w:rPr>
          <w:color w:val="000000"/>
        </w:rPr>
      </w:pPr>
      <w:r>
        <w:rPr>
          <w:color w:val="000000"/>
        </w:rPr>
        <w:t>Целями Программы являются:</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противодействие терроризму и экстремизму и защита жизни граждан, проживающих на территории Пушкинского сельсовета, от террористических и экстремистских актов;</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уменьшение проявлений экстремизма и негативного отношения к лицам других национальностей и религиозных конфессий;</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формирование у населения Пушкинского сельсовета внутренней потребности в толерантном (терпимом)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28717A" w:rsidRDefault="0028717A" w:rsidP="0028717A">
      <w:pPr>
        <w:numPr>
          <w:ilvl w:val="0"/>
          <w:numId w:val="5"/>
        </w:numPr>
        <w:jc w:val="both"/>
      </w:pPr>
      <w:r>
        <w:t xml:space="preserve">формирование толерантности и межэтнической культуры в молодежной среде, профилактика агрессивного поведения.   </w:t>
      </w:r>
    </w:p>
    <w:p w:rsidR="0028717A" w:rsidRDefault="0028717A" w:rsidP="0028717A">
      <w:pPr>
        <w:widowControl w:val="0"/>
        <w:ind w:firstLine="360"/>
        <w:jc w:val="both"/>
        <w:rPr>
          <w:color w:val="000000"/>
        </w:rPr>
      </w:pPr>
      <w:r>
        <w:rPr>
          <w:color w:val="000000"/>
        </w:rPr>
        <w:t>Достижение целей обеспечивается решением следующих задач:</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информирование населения Пушкинского сельсовета по вопросам противодействия терроризму и экстремизму;</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содействие правоохранительным органам в выявлении правонарушений и преступлений данной категории, а также ликвидации их последствий;</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пропаганда толерантного (терпимого) поведения к людям других национальностей и религиозных конфессий;</w:t>
      </w:r>
    </w:p>
    <w:p w:rsidR="0028717A" w:rsidRDefault="0028717A" w:rsidP="0028717A">
      <w:pPr>
        <w:pStyle w:val="ConsPlusNonformat"/>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организация воспитательной работы среди детей и молодежи Пушкинского сельсовета, направленная на устранение причин и условий, способствующих совершению действий экстремистского характера;</w:t>
      </w:r>
    </w:p>
    <w:p w:rsidR="0028717A" w:rsidRDefault="0028717A" w:rsidP="0028717A">
      <w:pPr>
        <w:widowControl w:val="0"/>
        <w:numPr>
          <w:ilvl w:val="0"/>
          <w:numId w:val="5"/>
        </w:numPr>
        <w:jc w:val="both"/>
      </w:pPr>
      <w:r>
        <w:t>недопущение наличия свастики и иных элементов экстремистской направленности на объектах инфраструктуры, находящейся на территории Пушкинского сельсовета.</w:t>
      </w:r>
    </w:p>
    <w:p w:rsidR="0028717A" w:rsidRDefault="0028717A" w:rsidP="0028717A">
      <w:pPr>
        <w:widowControl w:val="0"/>
        <w:ind w:firstLine="720"/>
        <w:jc w:val="both"/>
        <w:rPr>
          <w:color w:val="000000"/>
        </w:rPr>
      </w:pPr>
      <w:r>
        <w:rPr>
          <w:color w:val="000000"/>
        </w:rPr>
        <w:t>Исполнение мероприятий Программы позволит решить острые проблемы, стоящие перед органами местного самоуправления Пушкинского сельсовета в части создания условий реального снижения напряженности в обществе, повышения уровня антитеррористической защиты.</w:t>
      </w:r>
    </w:p>
    <w:p w:rsidR="0028717A" w:rsidRDefault="0028717A" w:rsidP="0028717A">
      <w:pPr>
        <w:widowControl w:val="0"/>
        <w:ind w:firstLine="709"/>
        <w:jc w:val="both"/>
        <w:rPr>
          <w:b/>
          <w:bCs/>
          <w:lang w:eastAsia="ar-SA"/>
        </w:rPr>
      </w:pPr>
    </w:p>
    <w:p w:rsidR="0028717A" w:rsidRDefault="0028717A" w:rsidP="0028717A">
      <w:pPr>
        <w:widowControl w:val="0"/>
        <w:jc w:val="center"/>
        <w:rPr>
          <w:b/>
          <w:bCs/>
          <w:kern w:val="32"/>
          <w:sz w:val="26"/>
          <w:szCs w:val="26"/>
        </w:rPr>
      </w:pPr>
      <w:r w:rsidRPr="0046599E">
        <w:rPr>
          <w:b/>
          <w:bCs/>
          <w:kern w:val="32"/>
          <w:sz w:val="26"/>
          <w:szCs w:val="26"/>
        </w:rPr>
        <w:t>Раздел 3. Сроки реализации Программы</w:t>
      </w:r>
    </w:p>
    <w:p w:rsidR="0028717A" w:rsidRPr="002D28B1" w:rsidRDefault="0028717A" w:rsidP="0028717A">
      <w:pPr>
        <w:widowControl w:val="0"/>
        <w:jc w:val="center"/>
        <w:rPr>
          <w:b/>
          <w:bCs/>
          <w:kern w:val="32"/>
          <w:sz w:val="10"/>
          <w:szCs w:val="10"/>
        </w:rPr>
      </w:pPr>
    </w:p>
    <w:p w:rsidR="0028717A" w:rsidRDefault="0028717A" w:rsidP="0028717A">
      <w:pPr>
        <w:widowControl w:val="0"/>
        <w:ind w:firstLine="708"/>
        <w:jc w:val="both"/>
        <w:rPr>
          <w:bCs/>
        </w:rPr>
      </w:pPr>
      <w:r>
        <w:rPr>
          <w:color w:val="000000"/>
        </w:rPr>
        <w:t xml:space="preserve">Реализация Программы осуществляется в период с 2017 года по 2019 год. </w:t>
      </w:r>
      <w:r>
        <w:rPr>
          <w:bCs/>
        </w:rPr>
        <w:t xml:space="preserve">Мероприятия Программы реализуются в течение всего срока действия Программы. Снижение эффективности </w:t>
      </w:r>
      <w:r>
        <w:rPr>
          <w:bCs/>
        </w:rPr>
        <w:lastRenderedPageBreak/>
        <w:t>Программы является основанием для принятия в установленном порядке решения о досрочном прекращении действия Программы.</w:t>
      </w:r>
    </w:p>
    <w:p w:rsidR="0028717A" w:rsidRDefault="0028717A" w:rsidP="0028717A">
      <w:pPr>
        <w:widowControl w:val="0"/>
        <w:ind w:firstLine="708"/>
        <w:jc w:val="both"/>
        <w:rPr>
          <w:bCs/>
        </w:rPr>
      </w:pPr>
    </w:p>
    <w:p w:rsidR="0028717A" w:rsidRDefault="0028717A" w:rsidP="0028717A">
      <w:pPr>
        <w:widowControl w:val="0"/>
        <w:ind w:firstLine="708"/>
        <w:jc w:val="center"/>
        <w:rPr>
          <w:b/>
          <w:bCs/>
          <w:sz w:val="26"/>
          <w:szCs w:val="26"/>
        </w:rPr>
      </w:pPr>
      <w:r w:rsidRPr="0046599E">
        <w:rPr>
          <w:b/>
          <w:bCs/>
          <w:sz w:val="26"/>
          <w:szCs w:val="26"/>
        </w:rPr>
        <w:t>Раздел 4.</w:t>
      </w:r>
      <w:r>
        <w:rPr>
          <w:b/>
          <w:bCs/>
          <w:sz w:val="26"/>
          <w:szCs w:val="26"/>
        </w:rPr>
        <w:t xml:space="preserve"> </w:t>
      </w:r>
      <w:r w:rsidRPr="0046599E">
        <w:rPr>
          <w:b/>
          <w:bCs/>
          <w:sz w:val="26"/>
          <w:szCs w:val="26"/>
        </w:rPr>
        <w:t>Технико-экономическое обоснование Программы</w:t>
      </w:r>
    </w:p>
    <w:p w:rsidR="0028717A" w:rsidRPr="0046599E" w:rsidRDefault="0028717A" w:rsidP="0028717A">
      <w:pPr>
        <w:widowControl w:val="0"/>
        <w:ind w:firstLine="708"/>
        <w:jc w:val="center"/>
        <w:rPr>
          <w:b/>
          <w:bCs/>
          <w:sz w:val="26"/>
          <w:szCs w:val="26"/>
        </w:rPr>
      </w:pPr>
    </w:p>
    <w:p w:rsidR="0028717A" w:rsidRDefault="0028717A" w:rsidP="0028717A">
      <w:pPr>
        <w:ind w:firstLine="708"/>
        <w:jc w:val="both"/>
        <w:rPr>
          <w:bCs/>
        </w:rPr>
      </w:pPr>
      <w:r>
        <w:rPr>
          <w:bCs/>
        </w:rPr>
        <w:t>Источниками финансирования Программы является бюджет Пушкинского сельсовета.</w:t>
      </w:r>
      <w:r>
        <w:rPr>
          <w:bCs/>
        </w:rPr>
        <w:tab/>
        <w:t>Объемы финансирования из средств бюджета Пушкинского сельсовета ежегодно уточняются в соответствии с решением Пушкинской сельской Думы о бюджете Пушкинского сельсовета на соответствующий финансовый год.</w:t>
      </w:r>
    </w:p>
    <w:p w:rsidR="0028717A" w:rsidRDefault="0028717A" w:rsidP="0028717A">
      <w:pPr>
        <w:jc w:val="both"/>
        <w:rPr>
          <w:bCs/>
        </w:rPr>
      </w:pPr>
      <w:r>
        <w:rPr>
          <w:bCs/>
        </w:rPr>
        <w:tab/>
        <w:t xml:space="preserve">Финансирование мероприятий настоящей Программы из бюджета Пушкинского сельсовета в пределах средств, предусмотренных решением Пушкинской сельской Думы о бюджете Пушкинского сельсовета на соответствующий финансовый год, обеспечивает участие Пушкинского сельсовета в конкурсах на предоставление субсидий из федеральных и областных бюджетов, в рамках соответствующих целевых программ и национальных проектов. </w:t>
      </w:r>
    </w:p>
    <w:p w:rsidR="0028717A" w:rsidRDefault="0028717A" w:rsidP="0028717A">
      <w:pPr>
        <w:widowControl w:val="0"/>
        <w:ind w:firstLine="708"/>
        <w:jc w:val="center"/>
        <w:rPr>
          <w:bCs/>
        </w:rPr>
      </w:pPr>
    </w:p>
    <w:p w:rsidR="0028717A" w:rsidRPr="0046599E" w:rsidRDefault="0028717A" w:rsidP="0028717A">
      <w:pPr>
        <w:pStyle w:val="ConsPlusNormal"/>
        <w:jc w:val="center"/>
        <w:rPr>
          <w:rFonts w:ascii="Times New Roman" w:hAnsi="Times New Roman" w:cs="Times New Roman"/>
          <w:b/>
          <w:sz w:val="26"/>
          <w:szCs w:val="26"/>
        </w:rPr>
      </w:pPr>
      <w:r w:rsidRPr="0046599E">
        <w:rPr>
          <w:rFonts w:ascii="Times New Roman" w:hAnsi="Times New Roman" w:cs="Times New Roman"/>
          <w:b/>
          <w:sz w:val="26"/>
          <w:szCs w:val="26"/>
        </w:rPr>
        <w:t xml:space="preserve">Раздел 5. Сведения о распределении объемов финансирования </w:t>
      </w:r>
    </w:p>
    <w:p w:rsidR="0028717A" w:rsidRPr="0046599E" w:rsidRDefault="0028717A" w:rsidP="0028717A">
      <w:pPr>
        <w:pStyle w:val="ConsPlusNormal"/>
        <w:jc w:val="center"/>
        <w:rPr>
          <w:rFonts w:ascii="Times New Roman" w:hAnsi="Times New Roman" w:cs="Times New Roman"/>
          <w:b/>
          <w:sz w:val="26"/>
          <w:szCs w:val="26"/>
        </w:rPr>
      </w:pPr>
      <w:r w:rsidRPr="0046599E">
        <w:rPr>
          <w:rFonts w:ascii="Times New Roman" w:hAnsi="Times New Roman" w:cs="Times New Roman"/>
          <w:b/>
          <w:sz w:val="26"/>
          <w:szCs w:val="26"/>
        </w:rPr>
        <w:t xml:space="preserve">Программы по источникам и годам </w:t>
      </w:r>
    </w:p>
    <w:p w:rsidR="0028717A" w:rsidRDefault="0028717A" w:rsidP="0028717A">
      <w:pPr>
        <w:pStyle w:val="ConsPlusNormal"/>
        <w:jc w:val="both"/>
        <w:rPr>
          <w:rFonts w:ascii="Times New Roman" w:hAnsi="Times New Roman" w:cs="Times New Roman"/>
          <w:sz w:val="24"/>
          <w:szCs w:val="24"/>
        </w:rPr>
      </w:pPr>
    </w:p>
    <w:p w:rsidR="0028717A" w:rsidRDefault="0028717A" w:rsidP="002871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Программы - средства бюджета Пушкинского сельсовета.</w:t>
      </w:r>
    </w:p>
    <w:p w:rsidR="0028717A" w:rsidRDefault="0028717A" w:rsidP="002871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за счет средств бюджета Пушкинского сельсовета составляет 1,5 тыс. рублей*, в том числе по годам:</w:t>
      </w:r>
    </w:p>
    <w:p w:rsidR="0028717A" w:rsidRDefault="0028717A" w:rsidP="0028717A">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2017 год – 0,5 тыс. рублей;</w:t>
      </w:r>
    </w:p>
    <w:p w:rsidR="0028717A" w:rsidRDefault="0028717A" w:rsidP="0028717A">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2018 год – 0,5 тыс. рублей;</w:t>
      </w:r>
    </w:p>
    <w:p w:rsidR="0028717A" w:rsidRDefault="0028717A" w:rsidP="0028717A">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2019 год – 0,5 тыс. рублей.</w:t>
      </w:r>
    </w:p>
    <w:p w:rsidR="0028717A" w:rsidRPr="00F71DA0" w:rsidRDefault="0028717A" w:rsidP="0028717A">
      <w:pPr>
        <w:jc w:val="both"/>
      </w:pPr>
      <w:r w:rsidRPr="00F71DA0">
        <w:t>* - средства носят прогнозный характер</w:t>
      </w:r>
    </w:p>
    <w:p w:rsidR="0028717A" w:rsidRDefault="0028717A" w:rsidP="0028717A">
      <w:pPr>
        <w:pStyle w:val="ConsPlusNormal"/>
        <w:jc w:val="both"/>
      </w:pPr>
    </w:p>
    <w:p w:rsidR="0028717A" w:rsidRPr="0046599E" w:rsidRDefault="0028717A" w:rsidP="0028717A">
      <w:pPr>
        <w:pStyle w:val="ConsPlusNormal"/>
        <w:jc w:val="center"/>
        <w:rPr>
          <w:rFonts w:ascii="Times New Roman" w:hAnsi="Times New Roman" w:cs="Times New Roman"/>
          <w:b/>
          <w:sz w:val="26"/>
          <w:szCs w:val="26"/>
        </w:rPr>
      </w:pPr>
      <w:r w:rsidRPr="0046599E">
        <w:rPr>
          <w:rFonts w:ascii="Times New Roman" w:hAnsi="Times New Roman" w:cs="Times New Roman"/>
          <w:b/>
          <w:sz w:val="26"/>
          <w:szCs w:val="26"/>
        </w:rPr>
        <w:t xml:space="preserve">Раздел 6. Оценка ожидаемой эффективности реализации Программы </w:t>
      </w:r>
    </w:p>
    <w:p w:rsidR="0028717A" w:rsidRDefault="0028717A" w:rsidP="0028717A">
      <w:pPr>
        <w:shd w:val="clear" w:color="auto" w:fill="FFFFFF"/>
        <w:spacing w:line="225" w:lineRule="atLeast"/>
        <w:rPr>
          <w:color w:val="000000"/>
        </w:rPr>
      </w:pPr>
    </w:p>
    <w:p w:rsidR="0028717A" w:rsidRDefault="0028717A" w:rsidP="0028717A">
      <w:pPr>
        <w:shd w:val="clear" w:color="auto" w:fill="FFFFFF"/>
        <w:spacing w:line="225" w:lineRule="atLeast"/>
        <w:ind w:firstLine="708"/>
        <w:rPr>
          <w:color w:val="000000"/>
        </w:rPr>
      </w:pPr>
      <w:r>
        <w:rPr>
          <w:color w:val="000000"/>
        </w:rPr>
        <w:t>Количественное и качественное улучшение по итогам реализации Программы приведены в Таблице 1.</w:t>
      </w:r>
    </w:p>
    <w:p w:rsidR="0028717A" w:rsidRPr="0046599E" w:rsidRDefault="0028717A" w:rsidP="0028717A">
      <w:pPr>
        <w:shd w:val="clear" w:color="auto" w:fill="FFFFFF"/>
        <w:spacing w:line="225" w:lineRule="atLeast"/>
        <w:jc w:val="right"/>
        <w:rPr>
          <w:rFonts w:ascii="Arial" w:hAnsi="Arial" w:cs="Arial"/>
          <w:b/>
          <w:color w:val="000000"/>
          <w:sz w:val="15"/>
          <w:szCs w:val="15"/>
        </w:rPr>
      </w:pPr>
      <w:r w:rsidRPr="0046599E">
        <w:rPr>
          <w:b/>
          <w:color w:val="000000"/>
        </w:rPr>
        <w:t xml:space="preserve">Таблица </w:t>
      </w:r>
      <w:r>
        <w:rPr>
          <w:b/>
          <w:color w:val="000000"/>
        </w:rPr>
        <w:t>1</w:t>
      </w:r>
      <w:r w:rsidRPr="0046599E">
        <w:rPr>
          <w:b/>
          <w:color w:val="000000"/>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0"/>
        <w:gridCol w:w="4235"/>
        <w:gridCol w:w="1440"/>
        <w:gridCol w:w="1260"/>
        <w:gridCol w:w="1080"/>
        <w:gridCol w:w="1110"/>
      </w:tblGrid>
      <w:tr w:rsidR="0028717A" w:rsidRPr="0046599E" w:rsidTr="00603581">
        <w:trPr>
          <w:tblCellSpacing w:w="0" w:type="dxa"/>
        </w:trPr>
        <w:tc>
          <w:tcPr>
            <w:tcW w:w="730" w:type="dxa"/>
            <w:shd w:val="clear" w:color="auto" w:fill="FFFFFF"/>
          </w:tcPr>
          <w:p w:rsidR="0028717A" w:rsidRDefault="0028717A" w:rsidP="00603581">
            <w:pPr>
              <w:spacing w:line="225" w:lineRule="atLeast"/>
              <w:jc w:val="center"/>
              <w:rPr>
                <w:b/>
                <w:color w:val="000000"/>
              </w:rPr>
            </w:pPr>
            <w:r w:rsidRPr="0046599E">
              <w:rPr>
                <w:b/>
                <w:color w:val="000000"/>
              </w:rPr>
              <w:t xml:space="preserve">№ </w:t>
            </w:r>
          </w:p>
          <w:p w:rsidR="0028717A" w:rsidRPr="0046599E" w:rsidRDefault="0028717A" w:rsidP="00603581">
            <w:pPr>
              <w:spacing w:line="225" w:lineRule="atLeast"/>
              <w:jc w:val="center"/>
              <w:rPr>
                <w:b/>
                <w:color w:val="000000"/>
              </w:rPr>
            </w:pPr>
            <w:proofErr w:type="gramStart"/>
            <w:r w:rsidRPr="0046599E">
              <w:rPr>
                <w:b/>
                <w:color w:val="000000"/>
              </w:rPr>
              <w:t>п</w:t>
            </w:r>
            <w:proofErr w:type="gramEnd"/>
            <w:r w:rsidRPr="0046599E">
              <w:rPr>
                <w:b/>
                <w:color w:val="000000"/>
              </w:rPr>
              <w:t>/п</w:t>
            </w:r>
          </w:p>
        </w:tc>
        <w:tc>
          <w:tcPr>
            <w:tcW w:w="4235" w:type="dxa"/>
            <w:shd w:val="clear" w:color="auto" w:fill="FFFFFF"/>
          </w:tcPr>
          <w:p w:rsidR="0028717A" w:rsidRPr="0046599E" w:rsidRDefault="0028717A" w:rsidP="00603581">
            <w:pPr>
              <w:spacing w:line="225" w:lineRule="atLeast"/>
              <w:jc w:val="center"/>
              <w:rPr>
                <w:b/>
                <w:color w:val="000000"/>
              </w:rPr>
            </w:pPr>
            <w:r w:rsidRPr="0046599E">
              <w:rPr>
                <w:b/>
                <w:color w:val="000000"/>
              </w:rPr>
              <w:t>Наименование индикатора</w:t>
            </w:r>
          </w:p>
        </w:tc>
        <w:tc>
          <w:tcPr>
            <w:tcW w:w="1440" w:type="dxa"/>
            <w:shd w:val="clear" w:color="auto" w:fill="FFFFFF"/>
          </w:tcPr>
          <w:p w:rsidR="0028717A" w:rsidRPr="0046599E" w:rsidRDefault="0028717A" w:rsidP="00603581">
            <w:pPr>
              <w:spacing w:line="225" w:lineRule="atLeast"/>
              <w:jc w:val="center"/>
              <w:rPr>
                <w:b/>
                <w:color w:val="000000"/>
              </w:rPr>
            </w:pPr>
            <w:r w:rsidRPr="0046599E">
              <w:rPr>
                <w:b/>
                <w:color w:val="000000"/>
              </w:rPr>
              <w:t>Единицы</w:t>
            </w:r>
          </w:p>
          <w:p w:rsidR="0028717A" w:rsidRPr="0046599E" w:rsidRDefault="0028717A" w:rsidP="00603581">
            <w:pPr>
              <w:spacing w:line="225" w:lineRule="atLeast"/>
              <w:jc w:val="center"/>
              <w:rPr>
                <w:b/>
                <w:color w:val="000000"/>
              </w:rPr>
            </w:pPr>
            <w:r w:rsidRPr="0046599E">
              <w:rPr>
                <w:b/>
                <w:color w:val="000000"/>
              </w:rPr>
              <w:t>измерения</w:t>
            </w:r>
          </w:p>
        </w:tc>
        <w:tc>
          <w:tcPr>
            <w:tcW w:w="1260" w:type="dxa"/>
            <w:shd w:val="clear" w:color="auto" w:fill="FFFFFF"/>
          </w:tcPr>
          <w:p w:rsidR="0028717A" w:rsidRPr="0046599E" w:rsidRDefault="0028717A" w:rsidP="00603581">
            <w:pPr>
              <w:spacing w:line="225" w:lineRule="atLeast"/>
              <w:jc w:val="center"/>
              <w:rPr>
                <w:b/>
                <w:color w:val="000000"/>
              </w:rPr>
            </w:pPr>
            <w:r w:rsidRPr="0046599E">
              <w:rPr>
                <w:b/>
                <w:color w:val="000000"/>
              </w:rPr>
              <w:t>201</w:t>
            </w:r>
            <w:r>
              <w:rPr>
                <w:b/>
                <w:color w:val="000000"/>
              </w:rPr>
              <w:t>7</w:t>
            </w:r>
            <w:r w:rsidRPr="0046599E">
              <w:rPr>
                <w:b/>
                <w:color w:val="000000"/>
              </w:rPr>
              <w:t xml:space="preserve"> г.</w:t>
            </w:r>
          </w:p>
        </w:tc>
        <w:tc>
          <w:tcPr>
            <w:tcW w:w="1080" w:type="dxa"/>
            <w:shd w:val="clear" w:color="auto" w:fill="FFFFFF"/>
          </w:tcPr>
          <w:p w:rsidR="0028717A" w:rsidRPr="0046599E" w:rsidRDefault="0028717A" w:rsidP="00603581">
            <w:pPr>
              <w:spacing w:line="225" w:lineRule="atLeast"/>
              <w:jc w:val="center"/>
              <w:rPr>
                <w:b/>
                <w:color w:val="000000"/>
              </w:rPr>
            </w:pPr>
            <w:r w:rsidRPr="0046599E">
              <w:rPr>
                <w:b/>
                <w:color w:val="000000"/>
              </w:rPr>
              <w:t>201</w:t>
            </w:r>
            <w:r>
              <w:rPr>
                <w:b/>
                <w:color w:val="000000"/>
              </w:rPr>
              <w:t>8</w:t>
            </w:r>
            <w:r w:rsidRPr="0046599E">
              <w:rPr>
                <w:b/>
                <w:color w:val="000000"/>
              </w:rPr>
              <w:t xml:space="preserve"> г.</w:t>
            </w:r>
          </w:p>
        </w:tc>
        <w:tc>
          <w:tcPr>
            <w:tcW w:w="1110" w:type="dxa"/>
            <w:shd w:val="clear" w:color="auto" w:fill="FFFFFF"/>
          </w:tcPr>
          <w:p w:rsidR="0028717A" w:rsidRPr="0046599E" w:rsidRDefault="0028717A" w:rsidP="00603581">
            <w:pPr>
              <w:spacing w:line="225" w:lineRule="atLeast"/>
              <w:jc w:val="center"/>
              <w:rPr>
                <w:b/>
                <w:color w:val="000000"/>
              </w:rPr>
            </w:pPr>
            <w:r w:rsidRPr="0046599E">
              <w:rPr>
                <w:b/>
                <w:color w:val="000000"/>
              </w:rPr>
              <w:t>201</w:t>
            </w:r>
            <w:r>
              <w:rPr>
                <w:b/>
                <w:color w:val="000000"/>
              </w:rPr>
              <w:t>9</w:t>
            </w:r>
            <w:r w:rsidRPr="0046599E">
              <w:rPr>
                <w:b/>
                <w:color w:val="000000"/>
              </w:rPr>
              <w:t xml:space="preserve"> г.</w:t>
            </w:r>
          </w:p>
        </w:tc>
      </w:tr>
      <w:tr w:rsidR="0028717A" w:rsidTr="00603581">
        <w:trPr>
          <w:tblCellSpacing w:w="0" w:type="dxa"/>
        </w:trPr>
        <w:tc>
          <w:tcPr>
            <w:tcW w:w="730" w:type="dxa"/>
            <w:shd w:val="clear" w:color="auto" w:fill="FFFFFF"/>
          </w:tcPr>
          <w:p w:rsidR="0028717A" w:rsidRDefault="0028717A" w:rsidP="00603581">
            <w:pPr>
              <w:spacing w:line="225" w:lineRule="atLeast"/>
              <w:jc w:val="center"/>
              <w:rPr>
                <w:color w:val="000000"/>
              </w:rPr>
            </w:pPr>
            <w:r>
              <w:rPr>
                <w:color w:val="000000"/>
              </w:rPr>
              <w:t>1.</w:t>
            </w:r>
          </w:p>
        </w:tc>
        <w:tc>
          <w:tcPr>
            <w:tcW w:w="4235" w:type="dxa"/>
            <w:shd w:val="clear" w:color="auto" w:fill="FFFFFF"/>
          </w:tcPr>
          <w:p w:rsidR="0028717A" w:rsidRDefault="0028717A" w:rsidP="00603581">
            <w:pPr>
              <w:spacing w:line="225" w:lineRule="atLeast"/>
              <w:rPr>
                <w:color w:val="000000"/>
              </w:rPr>
            </w:pPr>
            <w:r>
              <w:rPr>
                <w:color w:val="000000"/>
              </w:rPr>
              <w:t>Случаи проявления экстремизма и негативного отношения к лицам других национальностей и религиозных конфессий.</w:t>
            </w:r>
          </w:p>
        </w:tc>
        <w:tc>
          <w:tcPr>
            <w:tcW w:w="1440" w:type="dxa"/>
            <w:shd w:val="clear" w:color="auto" w:fill="FFFFFF"/>
          </w:tcPr>
          <w:p w:rsidR="0028717A" w:rsidRDefault="0028717A" w:rsidP="00603581">
            <w:pPr>
              <w:spacing w:line="225" w:lineRule="atLeast"/>
              <w:jc w:val="center"/>
              <w:rPr>
                <w:color w:val="000000"/>
              </w:rPr>
            </w:pPr>
            <w:r>
              <w:rPr>
                <w:color w:val="000000"/>
              </w:rPr>
              <w:t>Количество</w:t>
            </w:r>
          </w:p>
          <w:p w:rsidR="0028717A" w:rsidRDefault="0028717A" w:rsidP="00603581">
            <w:pPr>
              <w:spacing w:line="225" w:lineRule="atLeast"/>
              <w:jc w:val="center"/>
              <w:rPr>
                <w:color w:val="000000"/>
              </w:rPr>
            </w:pPr>
            <w:r>
              <w:rPr>
                <w:color w:val="000000"/>
              </w:rPr>
              <w:t>единиц</w:t>
            </w:r>
          </w:p>
        </w:tc>
        <w:tc>
          <w:tcPr>
            <w:tcW w:w="1260" w:type="dxa"/>
            <w:shd w:val="clear" w:color="auto" w:fill="FFFFFF"/>
          </w:tcPr>
          <w:p w:rsidR="0028717A" w:rsidRDefault="0028717A" w:rsidP="00603581">
            <w:pPr>
              <w:spacing w:line="225" w:lineRule="atLeast"/>
              <w:jc w:val="center"/>
              <w:rPr>
                <w:color w:val="000000"/>
              </w:rPr>
            </w:pPr>
            <w:r>
              <w:rPr>
                <w:color w:val="000000"/>
              </w:rPr>
              <w:t>0</w:t>
            </w:r>
          </w:p>
        </w:tc>
        <w:tc>
          <w:tcPr>
            <w:tcW w:w="1080" w:type="dxa"/>
            <w:shd w:val="clear" w:color="auto" w:fill="FFFFFF"/>
          </w:tcPr>
          <w:p w:rsidR="0028717A" w:rsidRDefault="0028717A" w:rsidP="00603581">
            <w:pPr>
              <w:spacing w:line="225" w:lineRule="atLeast"/>
              <w:jc w:val="center"/>
              <w:rPr>
                <w:color w:val="000000"/>
              </w:rPr>
            </w:pPr>
            <w:r>
              <w:rPr>
                <w:color w:val="000000"/>
              </w:rPr>
              <w:t>0</w:t>
            </w:r>
          </w:p>
        </w:tc>
        <w:tc>
          <w:tcPr>
            <w:tcW w:w="1110" w:type="dxa"/>
            <w:shd w:val="clear" w:color="auto" w:fill="FFFFFF"/>
          </w:tcPr>
          <w:p w:rsidR="0028717A" w:rsidRDefault="0028717A" w:rsidP="00603581">
            <w:pPr>
              <w:spacing w:line="225" w:lineRule="atLeast"/>
              <w:jc w:val="center"/>
              <w:rPr>
                <w:color w:val="000000"/>
              </w:rPr>
            </w:pPr>
            <w:r>
              <w:rPr>
                <w:color w:val="000000"/>
              </w:rPr>
              <w:t>0</w:t>
            </w:r>
          </w:p>
        </w:tc>
      </w:tr>
      <w:tr w:rsidR="0028717A" w:rsidTr="00603581">
        <w:trPr>
          <w:tblCellSpacing w:w="0" w:type="dxa"/>
        </w:trPr>
        <w:tc>
          <w:tcPr>
            <w:tcW w:w="730" w:type="dxa"/>
            <w:shd w:val="clear" w:color="auto" w:fill="FFFFFF"/>
          </w:tcPr>
          <w:p w:rsidR="0028717A" w:rsidRDefault="0028717A" w:rsidP="00603581">
            <w:pPr>
              <w:spacing w:line="225" w:lineRule="atLeast"/>
              <w:jc w:val="center"/>
              <w:rPr>
                <w:color w:val="000000"/>
              </w:rPr>
            </w:pPr>
            <w:r>
              <w:rPr>
                <w:color w:val="000000"/>
              </w:rPr>
              <w:t>2.</w:t>
            </w:r>
          </w:p>
        </w:tc>
        <w:tc>
          <w:tcPr>
            <w:tcW w:w="4235" w:type="dxa"/>
            <w:shd w:val="clear" w:color="auto" w:fill="FFFFFF"/>
          </w:tcPr>
          <w:p w:rsidR="0028717A" w:rsidRDefault="0028717A" w:rsidP="00603581">
            <w:pPr>
              <w:spacing w:line="225" w:lineRule="atLeast"/>
              <w:rPr>
                <w:color w:val="000000"/>
              </w:rPr>
            </w:pPr>
            <w:r>
              <w:rPr>
                <w:color w:val="000000"/>
              </w:rPr>
              <w:t>Наличие фактов изображения свастики и иных элементов экстремистской направленности на объектах районной инфраструктуры.</w:t>
            </w:r>
          </w:p>
        </w:tc>
        <w:tc>
          <w:tcPr>
            <w:tcW w:w="1440" w:type="dxa"/>
            <w:shd w:val="clear" w:color="auto" w:fill="FFFFFF"/>
          </w:tcPr>
          <w:p w:rsidR="0028717A" w:rsidRDefault="0028717A" w:rsidP="00603581">
            <w:pPr>
              <w:spacing w:line="225" w:lineRule="atLeast"/>
              <w:jc w:val="center"/>
              <w:rPr>
                <w:color w:val="000000"/>
              </w:rPr>
            </w:pPr>
            <w:r>
              <w:rPr>
                <w:color w:val="000000"/>
              </w:rPr>
              <w:t>Количество</w:t>
            </w:r>
          </w:p>
          <w:p w:rsidR="0028717A" w:rsidRDefault="0028717A" w:rsidP="00603581">
            <w:pPr>
              <w:spacing w:line="225" w:lineRule="atLeast"/>
              <w:jc w:val="center"/>
              <w:rPr>
                <w:color w:val="000000"/>
              </w:rPr>
            </w:pPr>
            <w:r>
              <w:rPr>
                <w:color w:val="000000"/>
              </w:rPr>
              <w:t>единиц</w:t>
            </w:r>
          </w:p>
        </w:tc>
        <w:tc>
          <w:tcPr>
            <w:tcW w:w="1260" w:type="dxa"/>
            <w:shd w:val="clear" w:color="auto" w:fill="FFFFFF"/>
          </w:tcPr>
          <w:p w:rsidR="0028717A" w:rsidRDefault="0028717A" w:rsidP="00603581">
            <w:pPr>
              <w:spacing w:line="225" w:lineRule="atLeast"/>
              <w:jc w:val="center"/>
              <w:rPr>
                <w:color w:val="000000"/>
              </w:rPr>
            </w:pPr>
            <w:r>
              <w:rPr>
                <w:color w:val="000000"/>
              </w:rPr>
              <w:t>0</w:t>
            </w:r>
          </w:p>
        </w:tc>
        <w:tc>
          <w:tcPr>
            <w:tcW w:w="1080" w:type="dxa"/>
            <w:shd w:val="clear" w:color="auto" w:fill="FFFFFF"/>
          </w:tcPr>
          <w:p w:rsidR="0028717A" w:rsidRDefault="0028717A" w:rsidP="00603581">
            <w:pPr>
              <w:spacing w:line="225" w:lineRule="atLeast"/>
              <w:jc w:val="center"/>
              <w:rPr>
                <w:color w:val="000000"/>
              </w:rPr>
            </w:pPr>
            <w:r>
              <w:rPr>
                <w:color w:val="000000"/>
              </w:rPr>
              <w:t>0</w:t>
            </w:r>
          </w:p>
        </w:tc>
        <w:tc>
          <w:tcPr>
            <w:tcW w:w="1110" w:type="dxa"/>
            <w:shd w:val="clear" w:color="auto" w:fill="FFFFFF"/>
          </w:tcPr>
          <w:p w:rsidR="0028717A" w:rsidRDefault="0028717A" w:rsidP="00603581">
            <w:pPr>
              <w:spacing w:line="225" w:lineRule="atLeast"/>
              <w:jc w:val="center"/>
              <w:rPr>
                <w:color w:val="000000"/>
              </w:rPr>
            </w:pPr>
            <w:r>
              <w:rPr>
                <w:color w:val="000000"/>
              </w:rPr>
              <w:t>0</w:t>
            </w:r>
          </w:p>
        </w:tc>
      </w:tr>
    </w:tbl>
    <w:p w:rsidR="0028717A" w:rsidRDefault="0028717A" w:rsidP="0028717A">
      <w:pPr>
        <w:shd w:val="clear" w:color="auto" w:fill="FFFFFF"/>
        <w:spacing w:line="225" w:lineRule="atLeast"/>
        <w:rPr>
          <w:rFonts w:ascii="Arial" w:hAnsi="Arial" w:cs="Arial"/>
          <w:color w:val="000000"/>
          <w:sz w:val="15"/>
          <w:szCs w:val="15"/>
        </w:rPr>
      </w:pPr>
      <w:r>
        <w:rPr>
          <w:rFonts w:ascii="Arial" w:hAnsi="Arial" w:cs="Arial"/>
          <w:color w:val="000000"/>
          <w:sz w:val="15"/>
          <w:szCs w:val="15"/>
        </w:rPr>
        <w:t> </w:t>
      </w:r>
    </w:p>
    <w:p w:rsidR="0028717A" w:rsidRDefault="0028717A" w:rsidP="0028717A">
      <w:pPr>
        <w:shd w:val="clear" w:color="auto" w:fill="FFFFFF"/>
        <w:spacing w:line="225" w:lineRule="atLeast"/>
        <w:jc w:val="center"/>
        <w:rPr>
          <w:b/>
          <w:bCs/>
          <w:sz w:val="26"/>
          <w:szCs w:val="26"/>
          <w:lang w:eastAsia="ar-SA"/>
        </w:rPr>
      </w:pPr>
    </w:p>
    <w:p w:rsidR="0028717A" w:rsidRPr="0046599E" w:rsidRDefault="0028717A" w:rsidP="0028717A">
      <w:pPr>
        <w:shd w:val="clear" w:color="auto" w:fill="FFFFFF"/>
        <w:spacing w:line="225" w:lineRule="atLeast"/>
        <w:jc w:val="center"/>
        <w:rPr>
          <w:b/>
          <w:sz w:val="26"/>
          <w:szCs w:val="26"/>
          <w:lang w:eastAsia="ar-SA"/>
        </w:rPr>
      </w:pPr>
      <w:r w:rsidRPr="0046599E">
        <w:rPr>
          <w:b/>
          <w:bCs/>
          <w:sz w:val="26"/>
          <w:szCs w:val="26"/>
          <w:lang w:eastAsia="ar-SA"/>
        </w:rPr>
        <w:t>Раздел 7. Перечень мероприятий</w:t>
      </w:r>
    </w:p>
    <w:p w:rsidR="0028717A" w:rsidRDefault="0028717A" w:rsidP="0028717A">
      <w:pPr>
        <w:ind w:firstLine="708"/>
        <w:jc w:val="both"/>
        <w:outlineLvl w:val="0"/>
      </w:pPr>
    </w:p>
    <w:p w:rsidR="0028717A" w:rsidRDefault="0028717A" w:rsidP="0028717A">
      <w:pPr>
        <w:ind w:firstLine="708"/>
        <w:jc w:val="both"/>
        <w:outlineLvl w:val="0"/>
        <w:rPr>
          <w:bCs/>
        </w:rPr>
      </w:pPr>
      <w:r>
        <w:t xml:space="preserve">Мероприятия, предлагаемые к реализации и направленные на решение основных задач Программы, </w:t>
      </w:r>
      <w:r>
        <w:rPr>
          <w:bCs/>
        </w:rPr>
        <w:t>с указанием сроков их реализации, исполнителей, объемов финансирования по источникам и годам приведены в приложении к Программе.</w:t>
      </w:r>
    </w:p>
    <w:p w:rsidR="0028717A" w:rsidRDefault="0028717A" w:rsidP="0028717A">
      <w:pPr>
        <w:jc w:val="center"/>
        <w:rPr>
          <w:b/>
          <w:sz w:val="26"/>
          <w:szCs w:val="26"/>
        </w:rPr>
      </w:pPr>
    </w:p>
    <w:p w:rsidR="0028717A" w:rsidRDefault="0028717A" w:rsidP="0028717A">
      <w:pPr>
        <w:jc w:val="center"/>
        <w:rPr>
          <w:b/>
          <w:sz w:val="26"/>
          <w:szCs w:val="26"/>
        </w:rPr>
      </w:pPr>
    </w:p>
    <w:p w:rsidR="0028717A" w:rsidRDefault="0028717A" w:rsidP="0028717A">
      <w:pPr>
        <w:jc w:val="center"/>
        <w:rPr>
          <w:b/>
          <w:sz w:val="26"/>
          <w:szCs w:val="26"/>
        </w:rPr>
      </w:pPr>
    </w:p>
    <w:p w:rsidR="0028717A" w:rsidRDefault="0028717A" w:rsidP="0028717A">
      <w:pPr>
        <w:jc w:val="center"/>
        <w:rPr>
          <w:b/>
          <w:sz w:val="26"/>
          <w:szCs w:val="26"/>
        </w:rPr>
      </w:pPr>
    </w:p>
    <w:p w:rsidR="0028717A" w:rsidRDefault="0028717A" w:rsidP="0028717A">
      <w:pPr>
        <w:jc w:val="center"/>
        <w:rPr>
          <w:b/>
          <w:sz w:val="26"/>
          <w:szCs w:val="26"/>
        </w:rPr>
      </w:pPr>
    </w:p>
    <w:p w:rsidR="0028717A" w:rsidRDefault="0028717A" w:rsidP="0028717A">
      <w:pPr>
        <w:jc w:val="center"/>
        <w:rPr>
          <w:b/>
          <w:sz w:val="26"/>
          <w:szCs w:val="26"/>
        </w:rPr>
      </w:pPr>
      <w:r w:rsidRPr="0046599E">
        <w:rPr>
          <w:b/>
          <w:sz w:val="26"/>
          <w:szCs w:val="26"/>
        </w:rPr>
        <w:lastRenderedPageBreak/>
        <w:t>Раздел 8. Система целевых индикаторов</w:t>
      </w:r>
    </w:p>
    <w:p w:rsidR="0028717A" w:rsidRPr="0046599E" w:rsidRDefault="0028717A" w:rsidP="0028717A">
      <w:pPr>
        <w:jc w:val="center"/>
        <w:rPr>
          <w:b/>
          <w:sz w:val="26"/>
          <w:szCs w:val="26"/>
        </w:rPr>
      </w:pPr>
    </w:p>
    <w:p w:rsidR="0028717A" w:rsidRDefault="0028717A" w:rsidP="0028717A">
      <w:pPr>
        <w:shd w:val="clear" w:color="auto" w:fill="FFFFFF"/>
        <w:spacing w:line="225" w:lineRule="atLeast"/>
        <w:ind w:firstLine="708"/>
        <w:rPr>
          <w:color w:val="000000"/>
        </w:rPr>
      </w:pPr>
      <w:r>
        <w:rPr>
          <w:color w:val="000000"/>
        </w:rPr>
        <w:t>Планируемые результаты реализации Программы приведены в Таблице 2.</w:t>
      </w:r>
    </w:p>
    <w:p w:rsidR="0028717A" w:rsidRDefault="0028717A" w:rsidP="0028717A">
      <w:pPr>
        <w:shd w:val="clear" w:color="auto" w:fill="FFFFFF"/>
        <w:spacing w:after="125" w:line="225" w:lineRule="atLeast"/>
        <w:jc w:val="right"/>
        <w:rPr>
          <w:color w:val="000000"/>
        </w:rPr>
      </w:pPr>
      <w:r>
        <w:rPr>
          <w:color w:val="000000"/>
        </w:rPr>
        <w:t>Таблица 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0"/>
        <w:gridCol w:w="4235"/>
        <w:gridCol w:w="1440"/>
        <w:gridCol w:w="1260"/>
        <w:gridCol w:w="1080"/>
        <w:gridCol w:w="1110"/>
      </w:tblGrid>
      <w:tr w:rsidR="0028717A" w:rsidRPr="0046599E" w:rsidTr="00603581">
        <w:trPr>
          <w:tblCellSpacing w:w="0" w:type="dxa"/>
        </w:trPr>
        <w:tc>
          <w:tcPr>
            <w:tcW w:w="730" w:type="dxa"/>
            <w:shd w:val="clear" w:color="auto" w:fill="FFFFFF"/>
          </w:tcPr>
          <w:p w:rsidR="0028717A" w:rsidRPr="0046599E" w:rsidRDefault="0028717A" w:rsidP="00603581">
            <w:pPr>
              <w:spacing w:after="125" w:line="225" w:lineRule="atLeast"/>
              <w:rPr>
                <w:b/>
                <w:color w:val="000000"/>
              </w:rPr>
            </w:pPr>
            <w:r w:rsidRPr="0046599E">
              <w:rPr>
                <w:b/>
                <w:color w:val="000000"/>
              </w:rPr>
              <w:t xml:space="preserve">№ </w:t>
            </w:r>
            <w:proofErr w:type="gramStart"/>
            <w:r w:rsidRPr="0046599E">
              <w:rPr>
                <w:b/>
                <w:color w:val="000000"/>
              </w:rPr>
              <w:t>п</w:t>
            </w:r>
            <w:proofErr w:type="gramEnd"/>
            <w:r w:rsidRPr="0046599E">
              <w:rPr>
                <w:b/>
                <w:color w:val="000000"/>
              </w:rPr>
              <w:t>/п</w:t>
            </w:r>
          </w:p>
        </w:tc>
        <w:tc>
          <w:tcPr>
            <w:tcW w:w="4235" w:type="dxa"/>
            <w:shd w:val="clear" w:color="auto" w:fill="FFFFFF"/>
          </w:tcPr>
          <w:p w:rsidR="0028717A" w:rsidRPr="0046599E" w:rsidRDefault="0028717A" w:rsidP="00603581">
            <w:pPr>
              <w:spacing w:after="125" w:line="225" w:lineRule="atLeast"/>
              <w:jc w:val="center"/>
              <w:rPr>
                <w:b/>
                <w:color w:val="000000"/>
              </w:rPr>
            </w:pPr>
            <w:r w:rsidRPr="0046599E">
              <w:rPr>
                <w:b/>
                <w:color w:val="000000"/>
              </w:rPr>
              <w:t>Наименование показателя</w:t>
            </w:r>
          </w:p>
        </w:tc>
        <w:tc>
          <w:tcPr>
            <w:tcW w:w="1440" w:type="dxa"/>
            <w:shd w:val="clear" w:color="auto" w:fill="FFFFFF"/>
          </w:tcPr>
          <w:p w:rsidR="0028717A" w:rsidRPr="0046599E" w:rsidRDefault="0028717A" w:rsidP="00603581">
            <w:pPr>
              <w:spacing w:after="125" w:line="225" w:lineRule="atLeast"/>
              <w:jc w:val="center"/>
              <w:rPr>
                <w:b/>
                <w:color w:val="000000"/>
              </w:rPr>
            </w:pPr>
            <w:r w:rsidRPr="0046599E">
              <w:rPr>
                <w:b/>
                <w:color w:val="000000"/>
              </w:rPr>
              <w:t>Базовый показатель по 201</w:t>
            </w:r>
            <w:r>
              <w:rPr>
                <w:b/>
                <w:color w:val="000000"/>
              </w:rPr>
              <w:t>6</w:t>
            </w:r>
            <w:r w:rsidRPr="0046599E">
              <w:rPr>
                <w:b/>
                <w:color w:val="000000"/>
              </w:rPr>
              <w:t xml:space="preserve"> году</w:t>
            </w:r>
          </w:p>
        </w:tc>
        <w:tc>
          <w:tcPr>
            <w:tcW w:w="1260" w:type="dxa"/>
            <w:shd w:val="clear" w:color="auto" w:fill="FFFFFF"/>
          </w:tcPr>
          <w:p w:rsidR="0028717A" w:rsidRPr="0046599E" w:rsidRDefault="0028717A" w:rsidP="00603581">
            <w:pPr>
              <w:spacing w:after="125" w:line="225" w:lineRule="atLeast"/>
              <w:jc w:val="center"/>
              <w:rPr>
                <w:b/>
                <w:color w:val="000000"/>
              </w:rPr>
            </w:pPr>
            <w:r w:rsidRPr="0046599E">
              <w:rPr>
                <w:b/>
                <w:color w:val="000000"/>
              </w:rPr>
              <w:t>201</w:t>
            </w:r>
            <w:r>
              <w:rPr>
                <w:b/>
                <w:color w:val="000000"/>
              </w:rPr>
              <w:t>7</w:t>
            </w:r>
            <w:r w:rsidRPr="0046599E">
              <w:rPr>
                <w:b/>
                <w:color w:val="000000"/>
              </w:rPr>
              <w:t xml:space="preserve"> г.</w:t>
            </w:r>
          </w:p>
        </w:tc>
        <w:tc>
          <w:tcPr>
            <w:tcW w:w="1080" w:type="dxa"/>
            <w:shd w:val="clear" w:color="auto" w:fill="FFFFFF"/>
          </w:tcPr>
          <w:p w:rsidR="0028717A" w:rsidRPr="0046599E" w:rsidRDefault="0028717A" w:rsidP="00603581">
            <w:pPr>
              <w:spacing w:after="125" w:line="225" w:lineRule="atLeast"/>
              <w:jc w:val="center"/>
              <w:rPr>
                <w:b/>
                <w:color w:val="000000"/>
              </w:rPr>
            </w:pPr>
            <w:r w:rsidRPr="0046599E">
              <w:rPr>
                <w:b/>
                <w:color w:val="000000"/>
              </w:rPr>
              <w:t>201</w:t>
            </w:r>
            <w:r>
              <w:rPr>
                <w:b/>
                <w:color w:val="000000"/>
              </w:rPr>
              <w:t>8</w:t>
            </w:r>
            <w:r w:rsidRPr="0046599E">
              <w:rPr>
                <w:b/>
                <w:color w:val="000000"/>
              </w:rPr>
              <w:t xml:space="preserve"> г.</w:t>
            </w:r>
          </w:p>
        </w:tc>
        <w:tc>
          <w:tcPr>
            <w:tcW w:w="1110" w:type="dxa"/>
            <w:shd w:val="clear" w:color="auto" w:fill="FFFFFF"/>
          </w:tcPr>
          <w:p w:rsidR="0028717A" w:rsidRPr="0046599E" w:rsidRDefault="0028717A" w:rsidP="00603581">
            <w:pPr>
              <w:spacing w:after="125" w:line="225" w:lineRule="atLeast"/>
              <w:jc w:val="center"/>
              <w:rPr>
                <w:b/>
                <w:color w:val="000000"/>
              </w:rPr>
            </w:pPr>
            <w:r w:rsidRPr="0046599E">
              <w:rPr>
                <w:b/>
                <w:color w:val="000000"/>
              </w:rPr>
              <w:t>201</w:t>
            </w:r>
            <w:r>
              <w:rPr>
                <w:b/>
                <w:color w:val="000000"/>
              </w:rPr>
              <w:t>9</w:t>
            </w:r>
            <w:r w:rsidRPr="0046599E">
              <w:rPr>
                <w:b/>
                <w:color w:val="000000"/>
              </w:rPr>
              <w:t xml:space="preserve"> г.</w:t>
            </w:r>
          </w:p>
        </w:tc>
      </w:tr>
      <w:tr w:rsidR="0028717A" w:rsidTr="00603581">
        <w:trPr>
          <w:tblCellSpacing w:w="0" w:type="dxa"/>
        </w:trPr>
        <w:tc>
          <w:tcPr>
            <w:tcW w:w="730" w:type="dxa"/>
            <w:shd w:val="clear" w:color="auto" w:fill="FFFFFF"/>
          </w:tcPr>
          <w:p w:rsidR="0028717A" w:rsidRDefault="0028717A" w:rsidP="00603581">
            <w:pPr>
              <w:spacing w:after="125" w:line="225" w:lineRule="atLeast"/>
              <w:jc w:val="center"/>
              <w:rPr>
                <w:color w:val="000000"/>
              </w:rPr>
            </w:pPr>
            <w:r>
              <w:rPr>
                <w:color w:val="000000"/>
              </w:rPr>
              <w:t>1.</w:t>
            </w:r>
          </w:p>
        </w:tc>
        <w:tc>
          <w:tcPr>
            <w:tcW w:w="4235" w:type="dxa"/>
            <w:shd w:val="clear" w:color="auto" w:fill="FFFFFF"/>
          </w:tcPr>
          <w:p w:rsidR="0028717A" w:rsidRDefault="0028717A" w:rsidP="00603581">
            <w:pPr>
              <w:spacing w:after="125" w:line="225" w:lineRule="atLeast"/>
              <w:rPr>
                <w:color w:val="000000"/>
              </w:rPr>
            </w:pPr>
            <w:r>
              <w:rPr>
                <w:color w:val="000000"/>
              </w:rPr>
              <w:t>Совершение (попытка совершения) террористических актов на территории Пушкинского сельсовета</w:t>
            </w:r>
          </w:p>
        </w:tc>
        <w:tc>
          <w:tcPr>
            <w:tcW w:w="1440" w:type="dxa"/>
            <w:shd w:val="clear" w:color="auto" w:fill="FFFFFF"/>
          </w:tcPr>
          <w:p w:rsidR="0028717A" w:rsidRDefault="0028717A" w:rsidP="00603581">
            <w:pPr>
              <w:spacing w:after="125" w:line="225" w:lineRule="atLeast"/>
              <w:jc w:val="center"/>
              <w:rPr>
                <w:color w:val="000000"/>
              </w:rPr>
            </w:pPr>
            <w:r>
              <w:rPr>
                <w:color w:val="000000"/>
              </w:rPr>
              <w:t>0</w:t>
            </w:r>
          </w:p>
        </w:tc>
        <w:tc>
          <w:tcPr>
            <w:tcW w:w="1260" w:type="dxa"/>
            <w:shd w:val="clear" w:color="auto" w:fill="FFFFFF"/>
          </w:tcPr>
          <w:p w:rsidR="0028717A" w:rsidRDefault="0028717A" w:rsidP="00603581">
            <w:pPr>
              <w:spacing w:after="125" w:line="225" w:lineRule="atLeast"/>
              <w:jc w:val="center"/>
              <w:rPr>
                <w:color w:val="000000"/>
              </w:rPr>
            </w:pPr>
            <w:r>
              <w:rPr>
                <w:color w:val="000000"/>
              </w:rPr>
              <w:t>0</w:t>
            </w:r>
          </w:p>
        </w:tc>
        <w:tc>
          <w:tcPr>
            <w:tcW w:w="1080" w:type="dxa"/>
            <w:shd w:val="clear" w:color="auto" w:fill="FFFFFF"/>
          </w:tcPr>
          <w:p w:rsidR="0028717A" w:rsidRDefault="0028717A" w:rsidP="00603581">
            <w:pPr>
              <w:spacing w:after="125" w:line="225" w:lineRule="atLeast"/>
              <w:jc w:val="center"/>
              <w:rPr>
                <w:color w:val="000000"/>
              </w:rPr>
            </w:pPr>
            <w:r>
              <w:rPr>
                <w:color w:val="000000"/>
              </w:rPr>
              <w:t>0</w:t>
            </w:r>
          </w:p>
        </w:tc>
        <w:tc>
          <w:tcPr>
            <w:tcW w:w="1110" w:type="dxa"/>
            <w:shd w:val="clear" w:color="auto" w:fill="FFFFFF"/>
          </w:tcPr>
          <w:p w:rsidR="0028717A" w:rsidRDefault="0028717A" w:rsidP="00603581">
            <w:pPr>
              <w:spacing w:after="125" w:line="225" w:lineRule="atLeast"/>
              <w:jc w:val="center"/>
              <w:rPr>
                <w:color w:val="000000"/>
              </w:rPr>
            </w:pPr>
            <w:r>
              <w:rPr>
                <w:color w:val="000000"/>
              </w:rPr>
              <w:t>0</w:t>
            </w:r>
          </w:p>
        </w:tc>
      </w:tr>
      <w:tr w:rsidR="0028717A" w:rsidTr="00603581">
        <w:trPr>
          <w:tblCellSpacing w:w="0" w:type="dxa"/>
        </w:trPr>
        <w:tc>
          <w:tcPr>
            <w:tcW w:w="730" w:type="dxa"/>
            <w:shd w:val="clear" w:color="auto" w:fill="FFFFFF"/>
          </w:tcPr>
          <w:p w:rsidR="0028717A" w:rsidRDefault="0028717A" w:rsidP="00603581">
            <w:pPr>
              <w:spacing w:after="125" w:line="225" w:lineRule="atLeast"/>
              <w:jc w:val="center"/>
              <w:rPr>
                <w:color w:val="000000"/>
              </w:rPr>
            </w:pPr>
            <w:r>
              <w:rPr>
                <w:color w:val="000000"/>
              </w:rPr>
              <w:t>2.</w:t>
            </w:r>
          </w:p>
        </w:tc>
        <w:tc>
          <w:tcPr>
            <w:tcW w:w="4235" w:type="dxa"/>
            <w:shd w:val="clear" w:color="auto" w:fill="FFFFFF"/>
          </w:tcPr>
          <w:p w:rsidR="0028717A" w:rsidRDefault="0028717A" w:rsidP="00603581">
            <w:pPr>
              <w:spacing w:after="125" w:line="225" w:lineRule="atLeast"/>
              <w:rPr>
                <w:color w:val="000000"/>
              </w:rPr>
            </w:pPr>
            <w:r>
              <w:rPr>
                <w:color w:val="000000"/>
              </w:rPr>
              <w:t>Совершение актов экстремистской направленности против соблюдения прав человека на территории Пушкинского сельсовета</w:t>
            </w:r>
          </w:p>
        </w:tc>
        <w:tc>
          <w:tcPr>
            <w:tcW w:w="1440" w:type="dxa"/>
            <w:shd w:val="clear" w:color="auto" w:fill="FFFFFF"/>
          </w:tcPr>
          <w:p w:rsidR="0028717A" w:rsidRDefault="0028717A" w:rsidP="00603581">
            <w:pPr>
              <w:spacing w:after="125" w:line="225" w:lineRule="atLeast"/>
              <w:jc w:val="center"/>
              <w:rPr>
                <w:color w:val="000000"/>
              </w:rPr>
            </w:pPr>
            <w:r>
              <w:rPr>
                <w:color w:val="000000"/>
              </w:rPr>
              <w:t>0</w:t>
            </w:r>
          </w:p>
        </w:tc>
        <w:tc>
          <w:tcPr>
            <w:tcW w:w="1260" w:type="dxa"/>
            <w:shd w:val="clear" w:color="auto" w:fill="FFFFFF"/>
          </w:tcPr>
          <w:p w:rsidR="0028717A" w:rsidRDefault="0028717A" w:rsidP="00603581">
            <w:pPr>
              <w:spacing w:after="125" w:line="225" w:lineRule="atLeast"/>
              <w:jc w:val="center"/>
              <w:rPr>
                <w:color w:val="000000"/>
              </w:rPr>
            </w:pPr>
            <w:r>
              <w:rPr>
                <w:color w:val="000000"/>
              </w:rPr>
              <w:t>0</w:t>
            </w:r>
          </w:p>
        </w:tc>
        <w:tc>
          <w:tcPr>
            <w:tcW w:w="1080" w:type="dxa"/>
            <w:shd w:val="clear" w:color="auto" w:fill="FFFFFF"/>
          </w:tcPr>
          <w:p w:rsidR="0028717A" w:rsidRDefault="0028717A" w:rsidP="00603581">
            <w:pPr>
              <w:spacing w:after="125" w:line="225" w:lineRule="atLeast"/>
              <w:jc w:val="center"/>
              <w:rPr>
                <w:color w:val="000000"/>
              </w:rPr>
            </w:pPr>
            <w:r>
              <w:rPr>
                <w:color w:val="000000"/>
              </w:rPr>
              <w:t>0</w:t>
            </w:r>
          </w:p>
        </w:tc>
        <w:tc>
          <w:tcPr>
            <w:tcW w:w="1110" w:type="dxa"/>
            <w:shd w:val="clear" w:color="auto" w:fill="FFFFFF"/>
          </w:tcPr>
          <w:p w:rsidR="0028717A" w:rsidRDefault="0028717A" w:rsidP="00603581">
            <w:pPr>
              <w:spacing w:after="125" w:line="225" w:lineRule="atLeast"/>
              <w:jc w:val="center"/>
              <w:rPr>
                <w:color w:val="000000"/>
              </w:rPr>
            </w:pPr>
            <w:r>
              <w:rPr>
                <w:color w:val="000000"/>
              </w:rPr>
              <w:t>0</w:t>
            </w:r>
          </w:p>
        </w:tc>
      </w:tr>
    </w:tbl>
    <w:p w:rsidR="0028717A" w:rsidRDefault="0028717A" w:rsidP="0028717A">
      <w:pPr>
        <w:jc w:val="center"/>
      </w:pPr>
    </w:p>
    <w:p w:rsidR="0028717A" w:rsidRDefault="0028717A" w:rsidP="0028717A">
      <w:pPr>
        <w:jc w:val="center"/>
        <w:rPr>
          <w:b/>
          <w:sz w:val="26"/>
          <w:szCs w:val="26"/>
        </w:rPr>
      </w:pPr>
      <w:r w:rsidRPr="0046599E">
        <w:rPr>
          <w:b/>
          <w:sz w:val="26"/>
          <w:szCs w:val="26"/>
        </w:rPr>
        <w:t xml:space="preserve">Раздел 9. Сведения о механизме </w:t>
      </w:r>
      <w:proofErr w:type="gramStart"/>
      <w:r w:rsidRPr="0046599E">
        <w:rPr>
          <w:b/>
          <w:sz w:val="26"/>
          <w:szCs w:val="26"/>
        </w:rPr>
        <w:t>контроля за</w:t>
      </w:r>
      <w:proofErr w:type="gramEnd"/>
      <w:r w:rsidRPr="0046599E">
        <w:rPr>
          <w:b/>
          <w:sz w:val="26"/>
          <w:szCs w:val="26"/>
        </w:rPr>
        <w:t xml:space="preserve"> выполнением Программы</w:t>
      </w:r>
    </w:p>
    <w:p w:rsidR="0028717A" w:rsidRPr="0046599E" w:rsidRDefault="0028717A" w:rsidP="0028717A">
      <w:pPr>
        <w:jc w:val="center"/>
        <w:rPr>
          <w:b/>
          <w:sz w:val="26"/>
          <w:szCs w:val="26"/>
        </w:rPr>
      </w:pPr>
    </w:p>
    <w:p w:rsidR="0028717A" w:rsidRDefault="0028717A" w:rsidP="0028717A">
      <w:pPr>
        <w:ind w:firstLine="708"/>
        <w:jc w:val="both"/>
      </w:pPr>
      <w:proofErr w:type="gramStart"/>
      <w:r>
        <w:t>Контроль за</w:t>
      </w:r>
      <w:proofErr w:type="gramEnd"/>
      <w:r>
        <w:t xml:space="preserve"> исполнением мероприятий Программы осуществляется в соответствии с Постановлением Администрации Пушкинского сельсовета от 13 ноября 2013 года № 21 «О муниципальных программах Пушкинского сельсовета </w:t>
      </w:r>
      <w:proofErr w:type="spellStart"/>
      <w:r>
        <w:t>Куртамышского</w:t>
      </w:r>
      <w:proofErr w:type="spellEnd"/>
      <w:r>
        <w:t xml:space="preserve"> района Курганской области».</w:t>
      </w:r>
    </w:p>
    <w:p w:rsidR="0028717A" w:rsidRDefault="0028717A" w:rsidP="0028717A">
      <w:pPr>
        <w:ind w:firstLine="708"/>
        <w:jc w:val="both"/>
      </w:pPr>
    </w:p>
    <w:p w:rsidR="0028717A" w:rsidRDefault="0028717A" w:rsidP="0028717A">
      <w:pPr>
        <w:ind w:firstLine="708"/>
        <w:jc w:val="both"/>
      </w:pPr>
    </w:p>
    <w:p w:rsidR="0028717A" w:rsidRPr="0046599E" w:rsidRDefault="0028717A" w:rsidP="0028717A">
      <w:pPr>
        <w:jc w:val="center"/>
        <w:rPr>
          <w:b/>
          <w:sz w:val="26"/>
          <w:szCs w:val="26"/>
        </w:rPr>
      </w:pPr>
      <w:r w:rsidRPr="0046599E">
        <w:rPr>
          <w:b/>
          <w:sz w:val="26"/>
          <w:szCs w:val="26"/>
        </w:rPr>
        <w:t xml:space="preserve">Раздел 10. Сведения о наличии федеральных, региональных, районных программ, предназначенных для достижения задач, совпадающих с задачами Программы </w:t>
      </w:r>
    </w:p>
    <w:p w:rsidR="0028717A" w:rsidRDefault="0028717A" w:rsidP="0028717A">
      <w:pPr>
        <w:jc w:val="center"/>
      </w:pPr>
    </w:p>
    <w:p w:rsidR="0028717A" w:rsidRDefault="0028717A" w:rsidP="0028717A">
      <w:pPr>
        <w:ind w:firstLine="708"/>
        <w:jc w:val="both"/>
      </w:pPr>
      <w:r>
        <w:t>Программы, принятые на федеральном, региональном, районном уровне и предназначенные для достижения задач, совпадающих с задачами Программы, отсутствуют.</w:t>
      </w:r>
    </w:p>
    <w:p w:rsidR="0028717A" w:rsidRDefault="0028717A" w:rsidP="0028717A">
      <w:pPr>
        <w:sectPr w:rsidR="0028717A" w:rsidSect="00337C50">
          <w:footerReference w:type="even" r:id="rId8"/>
          <w:footerReference w:type="default" r:id="rId9"/>
          <w:pgSz w:w="11906" w:h="16838"/>
          <w:pgMar w:top="899" w:right="567" w:bottom="567" w:left="1134" w:header="709" w:footer="709" w:gutter="0"/>
          <w:cols w:space="720"/>
        </w:sectPr>
      </w:pPr>
    </w:p>
    <w:p w:rsidR="0028717A" w:rsidRPr="0046599E" w:rsidRDefault="00EA622C" w:rsidP="00EA622C">
      <w:pPr>
        <w:ind w:left="9912"/>
        <w:jc w:val="right"/>
        <w:outlineLvl w:val="0"/>
        <w:rPr>
          <w:b/>
          <w:bCs/>
        </w:rPr>
      </w:pPr>
      <w:r>
        <w:rPr>
          <w:b/>
          <w:bCs/>
        </w:rPr>
        <w:lastRenderedPageBreak/>
        <w:t>Приложение</w:t>
      </w:r>
    </w:p>
    <w:p w:rsidR="0028717A" w:rsidRDefault="0028717A" w:rsidP="0028717A">
      <w:pPr>
        <w:ind w:left="9912"/>
        <w:jc w:val="both"/>
        <w:outlineLvl w:val="0"/>
        <w:rPr>
          <w:bCs/>
        </w:rPr>
      </w:pPr>
      <w:r>
        <w:rPr>
          <w:bCs/>
        </w:rPr>
        <w:t xml:space="preserve">к </w:t>
      </w:r>
      <w:r>
        <w:t>муниципальной Программе «П</w:t>
      </w:r>
      <w:r>
        <w:rPr>
          <w:bCs/>
        </w:rPr>
        <w:t>рофилактика терроризма и экстремизма на территории Пушкинского сельсовета на 2017 – 2019 годы»</w:t>
      </w:r>
    </w:p>
    <w:p w:rsidR="0028717A" w:rsidRPr="0046599E" w:rsidRDefault="0028717A" w:rsidP="0028717A">
      <w:pPr>
        <w:jc w:val="center"/>
        <w:outlineLvl w:val="0"/>
        <w:rPr>
          <w:b/>
          <w:bCs/>
          <w:sz w:val="26"/>
          <w:szCs w:val="26"/>
        </w:rPr>
      </w:pPr>
    </w:p>
    <w:p w:rsidR="0028717A" w:rsidRPr="0046599E" w:rsidRDefault="0028717A" w:rsidP="0028717A">
      <w:pPr>
        <w:jc w:val="center"/>
        <w:outlineLvl w:val="0"/>
        <w:rPr>
          <w:b/>
          <w:bCs/>
          <w:sz w:val="26"/>
          <w:szCs w:val="26"/>
        </w:rPr>
      </w:pPr>
      <w:r w:rsidRPr="0046599E">
        <w:rPr>
          <w:b/>
          <w:bCs/>
          <w:sz w:val="26"/>
          <w:szCs w:val="26"/>
        </w:rPr>
        <w:t xml:space="preserve">Раздел 11. Перечень мероприятий Программы с указанием сроков их реализации, </w:t>
      </w:r>
    </w:p>
    <w:p w:rsidR="0028717A" w:rsidRPr="0046599E" w:rsidRDefault="0028717A" w:rsidP="0028717A">
      <w:pPr>
        <w:jc w:val="center"/>
        <w:rPr>
          <w:b/>
          <w:bCs/>
          <w:sz w:val="26"/>
          <w:szCs w:val="26"/>
        </w:rPr>
      </w:pPr>
      <w:r w:rsidRPr="0046599E">
        <w:rPr>
          <w:b/>
          <w:bCs/>
          <w:sz w:val="26"/>
          <w:szCs w:val="26"/>
        </w:rPr>
        <w:t>исполнителей, объемов финансирования по источникам и годам</w:t>
      </w:r>
    </w:p>
    <w:p w:rsidR="0028717A" w:rsidRDefault="0028717A" w:rsidP="0028717A">
      <w:pPr>
        <w:autoSpaceDE w:val="0"/>
        <w:autoSpaceDN w:val="0"/>
        <w:adjustRightInd w:val="0"/>
        <w:ind w:left="13452"/>
        <w:jc w:val="both"/>
      </w:pPr>
    </w:p>
    <w:tbl>
      <w:tblPr>
        <w:tblW w:w="1537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5562"/>
        <w:gridCol w:w="2583"/>
        <w:gridCol w:w="111"/>
        <w:gridCol w:w="1842"/>
        <w:gridCol w:w="851"/>
        <w:gridCol w:w="135"/>
        <w:gridCol w:w="7"/>
        <w:gridCol w:w="1113"/>
        <w:gridCol w:w="21"/>
        <w:gridCol w:w="1099"/>
        <w:gridCol w:w="35"/>
        <w:gridCol w:w="850"/>
        <w:gridCol w:w="56"/>
        <w:gridCol w:w="15"/>
      </w:tblGrid>
      <w:tr w:rsidR="0028717A" w:rsidRPr="001A6546" w:rsidTr="00603581">
        <w:trPr>
          <w:gridAfter w:val="2"/>
          <w:wAfter w:w="71" w:type="dxa"/>
          <w:trHeight w:val="955"/>
        </w:trPr>
        <w:tc>
          <w:tcPr>
            <w:tcW w:w="1095" w:type="dxa"/>
            <w:vMerge w:val="restart"/>
            <w:tcBorders>
              <w:top w:val="single" w:sz="4" w:space="0" w:color="auto"/>
              <w:left w:val="single" w:sz="4" w:space="0" w:color="auto"/>
              <w:bottom w:val="single" w:sz="4" w:space="0" w:color="auto"/>
              <w:right w:val="single" w:sz="4" w:space="0" w:color="auto"/>
            </w:tcBorders>
          </w:tcPr>
          <w:p w:rsidR="0028717A" w:rsidRPr="001A6546" w:rsidRDefault="0028717A" w:rsidP="00603581">
            <w:pPr>
              <w:autoSpaceDE w:val="0"/>
              <w:autoSpaceDN w:val="0"/>
              <w:adjustRightInd w:val="0"/>
              <w:jc w:val="center"/>
              <w:rPr>
                <w:b/>
              </w:rPr>
            </w:pPr>
            <w:r w:rsidRPr="001A6546">
              <w:rPr>
                <w:b/>
              </w:rPr>
              <w:t>№</w:t>
            </w:r>
          </w:p>
          <w:p w:rsidR="0028717A" w:rsidRPr="001A6546" w:rsidRDefault="0028717A" w:rsidP="00603581">
            <w:pPr>
              <w:autoSpaceDE w:val="0"/>
              <w:autoSpaceDN w:val="0"/>
              <w:adjustRightInd w:val="0"/>
              <w:jc w:val="center"/>
              <w:rPr>
                <w:b/>
              </w:rPr>
            </w:pPr>
            <w:proofErr w:type="gramStart"/>
            <w:r w:rsidRPr="001A6546">
              <w:rPr>
                <w:b/>
              </w:rPr>
              <w:t>п</w:t>
            </w:r>
            <w:proofErr w:type="gramEnd"/>
            <w:r w:rsidRPr="001A6546">
              <w:rPr>
                <w:b/>
              </w:rPr>
              <w:t>/п</w:t>
            </w:r>
          </w:p>
        </w:tc>
        <w:tc>
          <w:tcPr>
            <w:tcW w:w="5562" w:type="dxa"/>
            <w:vMerge w:val="restart"/>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Наименование мероприятия</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Исполнители</w:t>
            </w:r>
          </w:p>
        </w:tc>
        <w:tc>
          <w:tcPr>
            <w:tcW w:w="1842" w:type="dxa"/>
            <w:vMerge w:val="restart"/>
            <w:tcBorders>
              <w:top w:val="single" w:sz="4" w:space="0" w:color="auto"/>
              <w:left w:val="single" w:sz="4" w:space="0" w:color="auto"/>
              <w:bottom w:val="single" w:sz="4" w:space="0" w:color="auto"/>
              <w:right w:val="single" w:sz="4" w:space="0" w:color="auto"/>
            </w:tcBorders>
          </w:tcPr>
          <w:p w:rsidR="0028717A" w:rsidRPr="001A6546" w:rsidRDefault="0028717A" w:rsidP="00603581">
            <w:pPr>
              <w:autoSpaceDE w:val="0"/>
              <w:autoSpaceDN w:val="0"/>
              <w:adjustRightInd w:val="0"/>
              <w:jc w:val="center"/>
              <w:rPr>
                <w:b/>
              </w:rPr>
            </w:pPr>
            <w:r w:rsidRPr="001A6546">
              <w:rPr>
                <w:b/>
              </w:rPr>
              <w:t>Источники финансирования</w:t>
            </w:r>
          </w:p>
          <w:p w:rsidR="0028717A" w:rsidRPr="001A6546" w:rsidRDefault="0028717A" w:rsidP="00603581">
            <w:pPr>
              <w:autoSpaceDE w:val="0"/>
              <w:autoSpaceDN w:val="0"/>
              <w:adjustRightInd w:val="0"/>
              <w:jc w:val="center"/>
              <w:rPr>
                <w:b/>
              </w:rPr>
            </w:pP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 xml:space="preserve">Объем финансирования, </w:t>
            </w:r>
            <w:proofErr w:type="spellStart"/>
            <w:r w:rsidRPr="001A6546">
              <w:rPr>
                <w:b/>
              </w:rPr>
              <w:t>тыс</w:t>
            </w:r>
            <w:proofErr w:type="gramStart"/>
            <w:r w:rsidRPr="001A6546">
              <w:rPr>
                <w:b/>
              </w:rPr>
              <w:t>.р</w:t>
            </w:r>
            <w:proofErr w:type="gramEnd"/>
            <w:r w:rsidRPr="001A6546">
              <w:rPr>
                <w:b/>
              </w:rPr>
              <w:t>уб</w:t>
            </w:r>
            <w:proofErr w:type="spellEnd"/>
            <w:r w:rsidRPr="001A6546">
              <w:rPr>
                <w:b/>
              </w:rPr>
              <w:t>.</w:t>
            </w:r>
          </w:p>
          <w:p w:rsidR="0028717A" w:rsidRPr="001A6546" w:rsidRDefault="0028717A" w:rsidP="00603581">
            <w:pPr>
              <w:jc w:val="center"/>
              <w:rPr>
                <w:b/>
              </w:rPr>
            </w:pPr>
          </w:p>
        </w:tc>
      </w:tr>
      <w:tr w:rsidR="0028717A" w:rsidRPr="001A6546" w:rsidTr="00603581">
        <w:trPr>
          <w:gridAfter w:val="2"/>
          <w:wAfter w:w="71" w:type="dxa"/>
          <w:trHeight w:val="345"/>
        </w:trPr>
        <w:tc>
          <w:tcPr>
            <w:tcW w:w="1095" w:type="dxa"/>
            <w:vMerge/>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rPr>
                <w:b/>
              </w:rPr>
            </w:pPr>
          </w:p>
        </w:tc>
        <w:tc>
          <w:tcPr>
            <w:tcW w:w="5562" w:type="dxa"/>
            <w:vMerge/>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rPr>
                <w:b/>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rPr>
                <w:b/>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rPr>
                <w:b/>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201</w:t>
            </w:r>
            <w:r>
              <w:rPr>
                <w:b/>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201</w:t>
            </w:r>
            <w:r>
              <w:rPr>
                <w:b/>
              </w:rPr>
              <w:t>8</w:t>
            </w:r>
          </w:p>
        </w:tc>
        <w:tc>
          <w:tcPr>
            <w:tcW w:w="850" w:type="dxa"/>
            <w:tcBorders>
              <w:top w:val="single" w:sz="4" w:space="0" w:color="auto"/>
              <w:left w:val="single" w:sz="4" w:space="0" w:color="auto"/>
              <w:bottom w:val="single" w:sz="4" w:space="0" w:color="auto"/>
              <w:right w:val="single" w:sz="4" w:space="0" w:color="auto"/>
            </w:tcBorders>
            <w:vAlign w:val="center"/>
          </w:tcPr>
          <w:p w:rsidR="0028717A" w:rsidRPr="001A6546" w:rsidRDefault="0028717A" w:rsidP="00603581">
            <w:pPr>
              <w:autoSpaceDE w:val="0"/>
              <w:autoSpaceDN w:val="0"/>
              <w:adjustRightInd w:val="0"/>
              <w:jc w:val="center"/>
              <w:rPr>
                <w:b/>
              </w:rPr>
            </w:pPr>
            <w:r w:rsidRPr="001A6546">
              <w:rPr>
                <w:b/>
              </w:rPr>
              <w:t>201</w:t>
            </w:r>
            <w:r>
              <w:rPr>
                <w:b/>
              </w:rPr>
              <w:t>9</w:t>
            </w:r>
          </w:p>
        </w:tc>
      </w:tr>
      <w:tr w:rsidR="0028717A" w:rsidRPr="001A6546" w:rsidTr="00603581">
        <w:trPr>
          <w:trHeight w:val="948"/>
        </w:trPr>
        <w:tc>
          <w:tcPr>
            <w:tcW w:w="15375" w:type="dxa"/>
            <w:gridSpan w:val="15"/>
            <w:tcBorders>
              <w:top w:val="single" w:sz="4" w:space="0" w:color="auto"/>
              <w:left w:val="nil"/>
              <w:bottom w:val="single" w:sz="4" w:space="0" w:color="auto"/>
              <w:right w:val="nil"/>
            </w:tcBorders>
            <w:vAlign w:val="center"/>
          </w:tcPr>
          <w:p w:rsidR="0028717A" w:rsidRPr="001A6546" w:rsidRDefault="0028717A" w:rsidP="00603581">
            <w:pPr>
              <w:jc w:val="center"/>
              <w:rPr>
                <w:b/>
              </w:rPr>
            </w:pPr>
            <w:r w:rsidRPr="001A6546">
              <w:rPr>
                <w:b/>
              </w:rPr>
              <w:t>I. Информационно-пропагандистское противодействие терроризму и экстремизму</w:t>
            </w:r>
          </w:p>
        </w:tc>
      </w:tr>
      <w:tr w:rsidR="0028717A" w:rsidTr="00603581">
        <w:trPr>
          <w:trHeight w:val="1543"/>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подготовки проектов, изготовление, приобретение буклетов, плакатов, памяток и рекомендаций для распространения среди жителей Пушкинского сельсовета, работников учреждений, предприятий, организаций, по антитеррористической тематике</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Бюджет Пушкинского сельсовета</w:t>
            </w:r>
          </w:p>
        </w:tc>
        <w:tc>
          <w:tcPr>
            <w:tcW w:w="98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1,5</w:t>
            </w:r>
          </w:p>
        </w:tc>
        <w:tc>
          <w:tcPr>
            <w:tcW w:w="1120"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0,5</w:t>
            </w:r>
          </w:p>
        </w:tc>
        <w:tc>
          <w:tcPr>
            <w:tcW w:w="1120"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0,5</w:t>
            </w:r>
          </w:p>
        </w:tc>
        <w:tc>
          <w:tcPr>
            <w:tcW w:w="956" w:type="dxa"/>
            <w:gridSpan w:val="4"/>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0,5</w:t>
            </w:r>
          </w:p>
        </w:tc>
      </w:tr>
      <w:tr w:rsidR="0028717A" w:rsidTr="00603581">
        <w:trPr>
          <w:gridAfter w:val="1"/>
          <w:wAfter w:w="15" w:type="dxa"/>
          <w:trHeight w:val="2260"/>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2</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Рассмотрение вопросов профилактики экстремизма на заседаниях инспекции по делам несовершеннолетних и защите их прав при Администрации Пушкинского сельсовета</w:t>
            </w:r>
          </w:p>
        </w:tc>
        <w:tc>
          <w:tcPr>
            <w:tcW w:w="2583"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 xml:space="preserve">Пушкинская сельская Дума </w:t>
            </w:r>
          </w:p>
          <w:p w:rsidR="0028717A" w:rsidRDefault="0028717A" w:rsidP="00603581">
            <w:pPr>
              <w:autoSpaceDE w:val="0"/>
              <w:autoSpaceDN w:val="0"/>
              <w:adjustRightInd w:val="0"/>
              <w:jc w:val="center"/>
            </w:pPr>
            <w:r>
              <w:t>(по согласованию);</w:t>
            </w:r>
          </w:p>
          <w:p w:rsidR="0028717A" w:rsidRDefault="0028717A" w:rsidP="00603581">
            <w:pPr>
              <w:autoSpaceDE w:val="0"/>
              <w:autoSpaceDN w:val="0"/>
              <w:adjustRightInd w:val="0"/>
              <w:jc w:val="center"/>
            </w:pPr>
            <w:r>
              <w:t>Администрация</w:t>
            </w:r>
          </w:p>
          <w:p w:rsidR="0028717A" w:rsidRDefault="0028717A" w:rsidP="00603581">
            <w:pPr>
              <w:autoSpaceDE w:val="0"/>
              <w:autoSpaceDN w:val="0"/>
              <w:adjustRightInd w:val="0"/>
              <w:jc w:val="center"/>
            </w:pPr>
            <w:r>
              <w:t>Пушкинского сельсовета;</w:t>
            </w:r>
          </w:p>
          <w:p w:rsidR="0028717A" w:rsidRDefault="0028717A" w:rsidP="00603581">
            <w:pPr>
              <w:autoSpaceDE w:val="0"/>
              <w:autoSpaceDN w:val="0"/>
              <w:adjustRightInd w:val="0"/>
              <w:jc w:val="center"/>
            </w:pPr>
            <w:r>
              <w:t>инспекция по делам несовершеннолетних и защите их прав</w:t>
            </w:r>
          </w:p>
          <w:p w:rsidR="0028717A" w:rsidRDefault="0028717A" w:rsidP="00603581">
            <w:pPr>
              <w:autoSpaceDE w:val="0"/>
              <w:autoSpaceDN w:val="0"/>
              <w:adjustRightInd w:val="0"/>
              <w:jc w:val="center"/>
            </w:pPr>
            <w:r>
              <w:t xml:space="preserve"> (по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1"/>
          <w:wAfter w:w="15" w:type="dxa"/>
          <w:trHeight w:val="1611"/>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p w:rsidR="0028717A" w:rsidRDefault="0028717A" w:rsidP="00603581">
            <w:pPr>
              <w:autoSpaceDE w:val="0"/>
              <w:autoSpaceDN w:val="0"/>
              <w:adjustRightInd w:val="0"/>
              <w:jc w:val="center"/>
            </w:pPr>
            <w:r>
              <w:t>3.</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Проведение мероприятий по выявлению и   пресечению распространения литературы, аудио- и видеоматериалов экстремистского толка, пропагандирующие разжигание национальной, расовой и религиозной вражды</w:t>
            </w:r>
          </w:p>
        </w:tc>
        <w:tc>
          <w:tcPr>
            <w:tcW w:w="2583"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Администрация Пушкинского сельсовета;</w:t>
            </w:r>
          </w:p>
          <w:p w:rsidR="0028717A" w:rsidRDefault="0028717A" w:rsidP="00603581">
            <w:pPr>
              <w:autoSpaceDE w:val="0"/>
              <w:autoSpaceDN w:val="0"/>
              <w:adjustRightInd w:val="0"/>
              <w:jc w:val="center"/>
            </w:pPr>
            <w:r>
              <w:t>участковый уполномоченный полиции МО МВД России «</w:t>
            </w:r>
            <w:proofErr w:type="spellStart"/>
            <w:r>
              <w:t>Куртамышский</w:t>
            </w:r>
            <w:proofErr w:type="spellEnd"/>
            <w:r>
              <w:t>»</w:t>
            </w:r>
          </w:p>
          <w:p w:rsidR="0028717A" w:rsidRDefault="0028717A" w:rsidP="00603581">
            <w:pPr>
              <w:autoSpaceDE w:val="0"/>
              <w:autoSpaceDN w:val="0"/>
              <w:adjustRightInd w:val="0"/>
              <w:jc w:val="center"/>
            </w:pPr>
            <w:r>
              <w:t xml:space="preserve"> (по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1"/>
          <w:wAfter w:w="15" w:type="dxa"/>
          <w:trHeight w:val="1611"/>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4</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Проведение мероприятий для детей и молодёжи Пушкинского сельсовета с использованием видеоматериалов «Обыкновенный фашизм» и т.д.</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Пушкинский сельский ДК</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1"/>
          <w:wAfter w:w="15" w:type="dxa"/>
          <w:trHeight w:val="1611"/>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5</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Распространение среди читателей сельской библиотеки Пушкинского сельсовета информационных материалов, содействующих повышению уровня толерантного сознания молодежи</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Пушкинский сельский ДК</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1"/>
          <w:wAfter w:w="15" w:type="dxa"/>
          <w:trHeight w:val="1611"/>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6</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Пушкинский сельский ДК</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1"/>
          <w:wAfter w:w="15" w:type="dxa"/>
          <w:trHeight w:val="2474"/>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lastRenderedPageBreak/>
              <w:t>7</w:t>
            </w:r>
          </w:p>
          <w:p w:rsidR="0028717A" w:rsidRDefault="0028717A" w:rsidP="00603581">
            <w:pPr>
              <w:autoSpaceDE w:val="0"/>
              <w:autoSpaceDN w:val="0"/>
              <w:adjustRightInd w:val="0"/>
              <w:jc w:val="center"/>
            </w:pP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jc w:val="both"/>
            </w:pPr>
            <w:r>
              <w:t xml:space="preserve">Проведение лекций и бесед в МКОУ </w:t>
            </w:r>
            <w:proofErr w:type="spellStart"/>
            <w:r>
              <w:t>Куртамышского</w:t>
            </w:r>
            <w:proofErr w:type="spellEnd"/>
            <w:r>
              <w:t xml:space="preserve"> района «</w:t>
            </w:r>
            <w:proofErr w:type="gramStart"/>
            <w:r>
              <w:t>Пушкинская</w:t>
            </w:r>
            <w:proofErr w:type="gramEnd"/>
            <w:r>
              <w:t xml:space="preserve"> ООШ» (по согласованию),  на сходах граждан, направленных на профилактику проявлений экстремизма, терроризма, преступлений против личности, общества, государства</w:t>
            </w:r>
          </w:p>
          <w:p w:rsidR="0028717A" w:rsidRDefault="0028717A" w:rsidP="00603581">
            <w:pPr>
              <w:pStyle w:val="ConsPlusNonformat"/>
              <w:widowControl/>
              <w:jc w:val="center"/>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 xml:space="preserve">Пушкинская сельская Дума </w:t>
            </w:r>
          </w:p>
          <w:p w:rsidR="0028717A" w:rsidRDefault="0028717A" w:rsidP="00603581">
            <w:pPr>
              <w:autoSpaceDE w:val="0"/>
              <w:autoSpaceDN w:val="0"/>
              <w:adjustRightInd w:val="0"/>
              <w:jc w:val="center"/>
            </w:pPr>
            <w:r>
              <w:t>(по согласованию);</w:t>
            </w:r>
          </w:p>
          <w:p w:rsidR="0028717A" w:rsidRDefault="0028717A" w:rsidP="00603581">
            <w:pPr>
              <w:autoSpaceDE w:val="0"/>
              <w:autoSpaceDN w:val="0"/>
              <w:adjustRightInd w:val="0"/>
              <w:jc w:val="center"/>
            </w:pPr>
            <w:r>
              <w:t>Администрация Пушкинского сельсовета;</w:t>
            </w:r>
          </w:p>
          <w:p w:rsidR="0028717A" w:rsidRDefault="0028717A" w:rsidP="00603581">
            <w:pPr>
              <w:autoSpaceDE w:val="0"/>
              <w:autoSpaceDN w:val="0"/>
              <w:adjustRightInd w:val="0"/>
              <w:jc w:val="center"/>
            </w:pPr>
            <w:r>
              <w:t xml:space="preserve">МКОУ «Пушкинская ООШ» </w:t>
            </w:r>
          </w:p>
          <w:p w:rsidR="0028717A" w:rsidRDefault="0028717A" w:rsidP="00603581">
            <w:pPr>
              <w:autoSpaceDE w:val="0"/>
              <w:autoSpaceDN w:val="0"/>
              <w:adjustRightInd w:val="0"/>
              <w:jc w:val="center"/>
            </w:pPr>
            <w:r>
              <w:t>(по согласованию)</w:t>
            </w:r>
          </w:p>
          <w:p w:rsidR="0028717A" w:rsidRDefault="0028717A" w:rsidP="00603581">
            <w:pPr>
              <w:autoSpaceDE w:val="0"/>
              <w:autoSpaceDN w:val="0"/>
              <w:adjustRightInd w:val="0"/>
              <w:jc w:val="center"/>
            </w:pP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Tr="00603581">
        <w:trPr>
          <w:gridAfter w:val="1"/>
          <w:wAfter w:w="15" w:type="dxa"/>
          <w:trHeight w:val="1037"/>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8.</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Организация адресного распространения, а также размещение на территории Пушкинского сельсовета информации о требованиях действующего миграционного законодательства, а также контактных телефонах, по которым следует обращаться в случае совершения в отношении них противоправных действий</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Tr="00603581">
        <w:trPr>
          <w:gridAfter w:val="1"/>
          <w:wAfter w:w="15" w:type="dxa"/>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9.</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Организация и проведение круглых столов,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 xml:space="preserve">Пушкинская сельская Дума </w:t>
            </w:r>
          </w:p>
          <w:p w:rsidR="0028717A" w:rsidRDefault="0028717A" w:rsidP="00603581">
            <w:pPr>
              <w:autoSpaceDE w:val="0"/>
              <w:autoSpaceDN w:val="0"/>
              <w:adjustRightInd w:val="0"/>
              <w:jc w:val="center"/>
            </w:pPr>
            <w:r>
              <w:t>(по согласованию);</w:t>
            </w:r>
          </w:p>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Tr="00603581">
        <w:trPr>
          <w:gridAfter w:val="1"/>
          <w:wAfter w:w="15" w:type="dxa"/>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10</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Информирование граждан о контактных номерах телефона в Администрации Пушкинского сельсовета для сообщения фактов экстремистской и террористической деятельности</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Tr="00603581">
        <w:trPr>
          <w:gridAfter w:val="1"/>
          <w:wAfter w:w="15" w:type="dxa"/>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11</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Оказание социальной поддержки лицам, пострадавшим в результате террористического  акта</w:t>
            </w:r>
          </w:p>
        </w:tc>
        <w:tc>
          <w:tcPr>
            <w:tcW w:w="2583"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Tr="00603581">
        <w:trPr>
          <w:gridAfter w:val="1"/>
          <w:wAfter w:w="15" w:type="dxa"/>
          <w:trHeight w:val="698"/>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12</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jc w:val="both"/>
              <w:rPr>
                <w:color w:val="000000"/>
              </w:rPr>
            </w:pPr>
            <w:r>
              <w:t>Проведение рейдов по обеспечению правопорядка и профилактики в местах массового отдыха, расположенных на территории Пушкинского сельсовета</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p w:rsidR="0028717A" w:rsidRDefault="0028717A" w:rsidP="00603581">
            <w:pPr>
              <w:autoSpaceDE w:val="0"/>
              <w:autoSpaceDN w:val="0"/>
              <w:adjustRightInd w:val="0"/>
              <w:jc w:val="center"/>
            </w:pPr>
            <w:r>
              <w:t xml:space="preserve">Пушкинская сельская Дума </w:t>
            </w:r>
          </w:p>
          <w:p w:rsidR="0028717A" w:rsidRDefault="0028717A" w:rsidP="00603581">
            <w:pPr>
              <w:autoSpaceDE w:val="0"/>
              <w:autoSpaceDN w:val="0"/>
              <w:adjustRightInd w:val="0"/>
              <w:jc w:val="center"/>
            </w:pPr>
            <w:r>
              <w:t>(по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993" w:type="dxa"/>
            <w:gridSpan w:val="3"/>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c>
          <w:tcPr>
            <w:tcW w:w="906" w:type="dxa"/>
            <w:gridSpan w:val="2"/>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p>
        </w:tc>
      </w:tr>
      <w:tr w:rsidR="0028717A" w:rsidRPr="001A6546" w:rsidTr="00603581">
        <w:tc>
          <w:tcPr>
            <w:tcW w:w="15375" w:type="dxa"/>
            <w:gridSpan w:val="15"/>
            <w:tcBorders>
              <w:top w:val="single" w:sz="4" w:space="0" w:color="auto"/>
              <w:left w:val="nil"/>
              <w:bottom w:val="single" w:sz="4" w:space="0" w:color="auto"/>
              <w:right w:val="nil"/>
            </w:tcBorders>
          </w:tcPr>
          <w:p w:rsidR="0028717A" w:rsidRPr="001A6546" w:rsidRDefault="0028717A" w:rsidP="00603581">
            <w:pPr>
              <w:jc w:val="center"/>
              <w:rPr>
                <w:b/>
              </w:rPr>
            </w:pPr>
            <w:r w:rsidRPr="001A6546">
              <w:rPr>
                <w:b/>
              </w:rPr>
              <w:lastRenderedPageBreak/>
              <w:t>II. Организационно-технические мероприятия</w:t>
            </w: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1</w:t>
            </w:r>
          </w:p>
          <w:p w:rsidR="0028717A" w:rsidRDefault="0028717A" w:rsidP="00603581">
            <w:pPr>
              <w:autoSpaceDE w:val="0"/>
              <w:autoSpaceDN w:val="0"/>
              <w:adjustRightInd w:val="0"/>
              <w:jc w:val="center"/>
            </w:pP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Проведение учебных тренировок с персоналом учреждений культуры и образования, расположенных на территории Пушкинского сельсовета по вопросам предупреждения террористических актов и правилам поведения при их возникновении</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2</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jc w:val="both"/>
            </w:pPr>
            <w:r>
              <w:t>Проведение комплексных обследований потенциально опасных объектов, соцкультбыта, пустующих домов, находящихся на территории Пушкинского сельсовета</w:t>
            </w:r>
          </w:p>
          <w:p w:rsidR="0028717A" w:rsidRDefault="0028717A" w:rsidP="00603581">
            <w:pPr>
              <w:autoSpaceDE w:val="0"/>
              <w:autoSpaceDN w:val="0"/>
              <w:adjustRightInd w:val="0"/>
              <w:jc w:val="center"/>
            </w:pP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p w:rsidR="0028717A" w:rsidRDefault="0028717A" w:rsidP="00603581">
            <w:pPr>
              <w:autoSpaceDE w:val="0"/>
              <w:autoSpaceDN w:val="0"/>
              <w:adjustRightInd w:val="0"/>
              <w:jc w:val="center"/>
            </w:pPr>
            <w:r>
              <w:t>участковый уполномоченный полиции МО МВД России «</w:t>
            </w:r>
            <w:proofErr w:type="spellStart"/>
            <w:r>
              <w:t>Куртамышский</w:t>
            </w:r>
            <w:proofErr w:type="spellEnd"/>
            <w:r>
              <w:t xml:space="preserve">» </w:t>
            </w:r>
          </w:p>
          <w:p w:rsidR="0028717A" w:rsidRDefault="0028717A" w:rsidP="00603581">
            <w:pPr>
              <w:autoSpaceDE w:val="0"/>
              <w:autoSpaceDN w:val="0"/>
              <w:adjustRightInd w:val="0"/>
              <w:jc w:val="center"/>
            </w:pPr>
            <w:r>
              <w:t>(по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3</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Оказание содействия уполномоченным правоохранительных органов в осуществлении оперативно-розыскных и процессуальных действий, направленных на выявление, предупреждение, пресечение, раскрытие и расследование возможных террористических и экстремистских проявлений на территории Пушкинского сельсовета</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p w:rsidR="0028717A" w:rsidRDefault="0028717A" w:rsidP="00603581">
            <w:pPr>
              <w:autoSpaceDE w:val="0"/>
              <w:autoSpaceDN w:val="0"/>
              <w:adjustRightInd w:val="0"/>
              <w:jc w:val="center"/>
            </w:pPr>
            <w:r>
              <w:t>участковый уполномоченный полиции МО МВД России «</w:t>
            </w:r>
            <w:proofErr w:type="spellStart"/>
            <w:r>
              <w:t>Куртамышский</w:t>
            </w:r>
            <w:proofErr w:type="spellEnd"/>
            <w:r>
              <w:t xml:space="preserve">» </w:t>
            </w:r>
          </w:p>
          <w:p w:rsidR="0028717A" w:rsidRDefault="0028717A" w:rsidP="00603581">
            <w:pPr>
              <w:autoSpaceDE w:val="0"/>
              <w:autoSpaceDN w:val="0"/>
              <w:adjustRightInd w:val="0"/>
              <w:jc w:val="center"/>
            </w:pPr>
            <w:r>
              <w:t>(по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4</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both"/>
            </w:pPr>
            <w:r>
              <w:t xml:space="preserve">Формирование списка объектов повышенной техногенной и экологической опасности организация постоянного </w:t>
            </w:r>
            <w:proofErr w:type="gramStart"/>
            <w:r>
              <w:t>контроля за</w:t>
            </w:r>
            <w:proofErr w:type="gramEnd"/>
            <w:r>
              <w:t xml:space="preserve"> наличием и исправностью замков на дверях нежилых помещений, находящихся на территории Пушкинского сельсовета</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5</w:t>
            </w:r>
          </w:p>
        </w:tc>
        <w:tc>
          <w:tcPr>
            <w:tcW w:w="5562"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both"/>
            </w:pPr>
            <w:r>
              <w:t xml:space="preserve">Проверка состояния антитеррористической защищенности особо важных и стратегических объектов, предприятий критической инфраструктуры, мест массового пребывания граждан, находящихся на территории Пушкинского </w:t>
            </w:r>
            <w:r>
              <w:lastRenderedPageBreak/>
              <w:t>сельсовета</w:t>
            </w: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lastRenderedPageBreak/>
              <w:t>Администрация Пушкинского сельсовета;</w:t>
            </w:r>
          </w:p>
          <w:p w:rsidR="0028717A" w:rsidRDefault="0028717A" w:rsidP="00603581">
            <w:pPr>
              <w:autoSpaceDE w:val="0"/>
              <w:autoSpaceDN w:val="0"/>
              <w:adjustRightInd w:val="0"/>
              <w:jc w:val="center"/>
            </w:pPr>
            <w:r>
              <w:t xml:space="preserve">участковый уполномоченный </w:t>
            </w:r>
            <w:r>
              <w:lastRenderedPageBreak/>
              <w:t>полиции МО МВД России «</w:t>
            </w:r>
            <w:proofErr w:type="spellStart"/>
            <w:r>
              <w:t>Куртамышский</w:t>
            </w:r>
            <w:proofErr w:type="spellEnd"/>
            <w:r>
              <w:t xml:space="preserve">» </w:t>
            </w:r>
          </w:p>
          <w:p w:rsidR="0028717A" w:rsidRDefault="0028717A" w:rsidP="00603581">
            <w:pPr>
              <w:autoSpaceDE w:val="0"/>
              <w:autoSpaceDN w:val="0"/>
              <w:adjustRightInd w:val="0"/>
              <w:jc w:val="center"/>
            </w:pPr>
            <w:r>
              <w:t>(по согласованию)</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lastRenderedPageBreak/>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r w:rsidR="0028717A" w:rsidTr="00603581">
        <w:trPr>
          <w:gridAfter w:val="2"/>
          <w:wAfter w:w="71" w:type="dxa"/>
          <w:trHeight w:val="792"/>
        </w:trPr>
        <w:tc>
          <w:tcPr>
            <w:tcW w:w="1095"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lastRenderedPageBreak/>
              <w:t>7</w:t>
            </w:r>
          </w:p>
        </w:tc>
        <w:tc>
          <w:tcPr>
            <w:tcW w:w="5562"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Осуществление еженедельного обхода территории Пушкинского сельсовета на предмет выявления мест концентрации молодежи, уведомление о таких фактах  МО  МВД РФ «</w:t>
            </w:r>
            <w:proofErr w:type="spellStart"/>
            <w:r>
              <w:rPr>
                <w:rFonts w:ascii="Times New Roman" w:hAnsi="Times New Roman" w:cs="Times New Roman"/>
                <w:sz w:val="24"/>
                <w:szCs w:val="24"/>
              </w:rPr>
              <w:t>Куртамышский</w:t>
            </w:r>
            <w:proofErr w:type="spellEnd"/>
            <w:r>
              <w:rPr>
                <w:rFonts w:ascii="Times New Roman" w:hAnsi="Times New Roman" w:cs="Times New Roman"/>
                <w:sz w:val="24"/>
                <w:szCs w:val="24"/>
              </w:rPr>
              <w:t xml:space="preserve">»  </w:t>
            </w:r>
          </w:p>
          <w:p w:rsidR="0028717A" w:rsidRDefault="0028717A" w:rsidP="00603581">
            <w:pPr>
              <w:pStyle w:val="ConsPlusNonformat"/>
              <w:widowControl/>
              <w:rPr>
                <w:rFonts w:ascii="Times New Roman" w:hAnsi="Times New Roman" w:cs="Times New Roman"/>
                <w:sz w:val="24"/>
                <w:szCs w:val="24"/>
              </w:rPr>
            </w:pPr>
          </w:p>
        </w:tc>
        <w:tc>
          <w:tcPr>
            <w:tcW w:w="2583" w:type="dxa"/>
            <w:tcBorders>
              <w:top w:val="single" w:sz="4" w:space="0" w:color="auto"/>
              <w:left w:val="single" w:sz="4" w:space="0" w:color="auto"/>
              <w:bottom w:val="single" w:sz="4" w:space="0" w:color="auto"/>
              <w:right w:val="single" w:sz="4" w:space="0" w:color="auto"/>
            </w:tcBorders>
          </w:tcPr>
          <w:p w:rsidR="0028717A" w:rsidRDefault="0028717A" w:rsidP="00603581">
            <w:pPr>
              <w:autoSpaceDE w:val="0"/>
              <w:autoSpaceDN w:val="0"/>
              <w:adjustRightInd w:val="0"/>
              <w:jc w:val="center"/>
            </w:pPr>
            <w:r>
              <w:t>Администрация Пушкинского сельсовета</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r>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8717A" w:rsidRDefault="0028717A" w:rsidP="00603581">
            <w:pPr>
              <w:autoSpaceDE w:val="0"/>
              <w:autoSpaceDN w:val="0"/>
              <w:adjustRightInd w:val="0"/>
              <w:jc w:val="center"/>
            </w:pPr>
          </w:p>
        </w:tc>
      </w:tr>
    </w:tbl>
    <w:p w:rsidR="0028717A" w:rsidRDefault="0028717A" w:rsidP="0028717A"/>
    <w:p w:rsidR="0028717A" w:rsidRPr="000778E5" w:rsidRDefault="0028717A" w:rsidP="0028717A">
      <w:pPr>
        <w:jc w:val="both"/>
        <w:rPr>
          <w:b/>
          <w:bCs/>
          <w:lang w:val="en-US"/>
        </w:rPr>
      </w:pPr>
    </w:p>
    <w:p w:rsidR="0028717A" w:rsidRDefault="0028717A" w:rsidP="0028717A"/>
    <w:p w:rsidR="003A120F" w:rsidRDefault="003A120F"/>
    <w:sectPr w:rsidR="003A120F" w:rsidSect="00F7360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9B" w:rsidRDefault="005D6A9B">
      <w:r>
        <w:separator/>
      </w:r>
    </w:p>
  </w:endnote>
  <w:endnote w:type="continuationSeparator" w:id="0">
    <w:p w:rsidR="005D6A9B" w:rsidRDefault="005D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4D" w:rsidRDefault="00EA622C" w:rsidP="00ED09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634D" w:rsidRDefault="005D6A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4D" w:rsidRDefault="00EA622C" w:rsidP="00ED09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933E5">
      <w:rPr>
        <w:rStyle w:val="a6"/>
        <w:noProof/>
      </w:rPr>
      <w:t>2</w:t>
    </w:r>
    <w:r>
      <w:rPr>
        <w:rStyle w:val="a6"/>
      </w:rPr>
      <w:fldChar w:fldCharType="end"/>
    </w:r>
  </w:p>
  <w:p w:rsidR="007C634D" w:rsidRDefault="005D6A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9B" w:rsidRDefault="005D6A9B">
      <w:r>
        <w:separator/>
      </w:r>
    </w:p>
  </w:footnote>
  <w:footnote w:type="continuationSeparator" w:id="0">
    <w:p w:rsidR="005D6A9B" w:rsidRDefault="005D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092"/>
    <w:multiLevelType w:val="hybridMultilevel"/>
    <w:tmpl w:val="93966742"/>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823B62"/>
    <w:multiLevelType w:val="hybridMultilevel"/>
    <w:tmpl w:val="B9C4425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A87D7D"/>
    <w:multiLevelType w:val="hybridMultilevel"/>
    <w:tmpl w:val="E41CA47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5628F4"/>
    <w:multiLevelType w:val="hybridMultilevel"/>
    <w:tmpl w:val="96F472E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0E1D44"/>
    <w:multiLevelType w:val="hybridMultilevel"/>
    <w:tmpl w:val="2974D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7A"/>
    <w:rsid w:val="00236DC3"/>
    <w:rsid w:val="0028717A"/>
    <w:rsid w:val="003A120F"/>
    <w:rsid w:val="005933E5"/>
    <w:rsid w:val="005D6A9B"/>
    <w:rsid w:val="00751986"/>
    <w:rsid w:val="00EA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717A"/>
    <w:pPr>
      <w:spacing w:before="100" w:beforeAutospacing="1" w:after="119"/>
    </w:pPr>
  </w:style>
  <w:style w:type="paragraph" w:customStyle="1" w:styleId="ConsPlusTitle">
    <w:name w:val="ConsPlusTitle"/>
    <w:rsid w:val="0028717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7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28717A"/>
    <w:pPr>
      <w:tabs>
        <w:tab w:val="center" w:pos="4677"/>
        <w:tab w:val="right" w:pos="9355"/>
      </w:tabs>
    </w:pPr>
  </w:style>
  <w:style w:type="character" w:customStyle="1" w:styleId="a5">
    <w:name w:val="Нижний колонтитул Знак"/>
    <w:basedOn w:val="a0"/>
    <w:link w:val="a4"/>
    <w:rsid w:val="0028717A"/>
    <w:rPr>
      <w:rFonts w:ascii="Times New Roman" w:eastAsia="Times New Roman" w:hAnsi="Times New Roman" w:cs="Times New Roman"/>
      <w:sz w:val="24"/>
      <w:szCs w:val="24"/>
      <w:lang w:eastAsia="ru-RU"/>
    </w:rPr>
  </w:style>
  <w:style w:type="character" w:styleId="a6">
    <w:name w:val="page number"/>
    <w:basedOn w:val="a0"/>
    <w:rsid w:val="0028717A"/>
  </w:style>
  <w:style w:type="paragraph" w:customStyle="1" w:styleId="ConsPlusNonformat">
    <w:name w:val="ConsPlusNonformat"/>
    <w:rsid w:val="0028717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8717A"/>
    <w:pPr>
      <w:widowControl w:val="0"/>
      <w:autoSpaceDE w:val="0"/>
      <w:autoSpaceDN w:val="0"/>
      <w:adjustRightInd w:val="0"/>
    </w:pPr>
    <w:rPr>
      <w:rFonts w:ascii="Arial" w:eastAsia="Calibri"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717A"/>
    <w:pPr>
      <w:spacing w:before="100" w:beforeAutospacing="1" w:after="119"/>
    </w:pPr>
  </w:style>
  <w:style w:type="paragraph" w:customStyle="1" w:styleId="ConsPlusTitle">
    <w:name w:val="ConsPlusTitle"/>
    <w:rsid w:val="0028717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7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28717A"/>
    <w:pPr>
      <w:tabs>
        <w:tab w:val="center" w:pos="4677"/>
        <w:tab w:val="right" w:pos="9355"/>
      </w:tabs>
    </w:pPr>
  </w:style>
  <w:style w:type="character" w:customStyle="1" w:styleId="a5">
    <w:name w:val="Нижний колонтитул Знак"/>
    <w:basedOn w:val="a0"/>
    <w:link w:val="a4"/>
    <w:rsid w:val="0028717A"/>
    <w:rPr>
      <w:rFonts w:ascii="Times New Roman" w:eastAsia="Times New Roman" w:hAnsi="Times New Roman" w:cs="Times New Roman"/>
      <w:sz w:val="24"/>
      <w:szCs w:val="24"/>
      <w:lang w:eastAsia="ru-RU"/>
    </w:rPr>
  </w:style>
  <w:style w:type="character" w:styleId="a6">
    <w:name w:val="page number"/>
    <w:basedOn w:val="a0"/>
    <w:rsid w:val="0028717A"/>
  </w:style>
  <w:style w:type="paragraph" w:customStyle="1" w:styleId="ConsPlusNonformat">
    <w:name w:val="ConsPlusNonformat"/>
    <w:rsid w:val="0028717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28717A"/>
    <w:pPr>
      <w:widowControl w:val="0"/>
      <w:autoSpaceDE w:val="0"/>
      <w:autoSpaceDN w:val="0"/>
      <w:adjustRightInd w:val="0"/>
    </w:pPr>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2016-12-07T12:12:00Z</dcterms:created>
  <dcterms:modified xsi:type="dcterms:W3CDTF">2016-12-16T05:42:00Z</dcterms:modified>
</cp:coreProperties>
</file>