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6A" w:rsidRDefault="004F086A" w:rsidP="004F0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4F086A" w:rsidRDefault="004F086A" w:rsidP="004F0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4F086A" w:rsidRDefault="004F086A" w:rsidP="004F0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4F086A" w:rsidRDefault="004F086A" w:rsidP="004F0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4F086A" w:rsidRDefault="004F086A" w:rsidP="004F086A">
      <w:pPr>
        <w:jc w:val="center"/>
        <w:rPr>
          <w:b/>
          <w:sz w:val="20"/>
          <w:szCs w:val="20"/>
        </w:rPr>
      </w:pPr>
    </w:p>
    <w:p w:rsidR="004F086A" w:rsidRDefault="004F086A" w:rsidP="004F08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4F086A" w:rsidRDefault="004F086A" w:rsidP="004F086A"/>
    <w:p w:rsidR="004F086A" w:rsidRDefault="004F086A" w:rsidP="004F086A">
      <w:r>
        <w:t xml:space="preserve">от  30 марта  2017 года                                    №  </w:t>
      </w:r>
      <w:r w:rsidRPr="005C7676">
        <w:t>1</w:t>
      </w:r>
      <w:r>
        <w:t>3-р</w:t>
      </w:r>
    </w:p>
    <w:p w:rsidR="004F086A" w:rsidRDefault="004F086A" w:rsidP="004F086A">
      <w:r>
        <w:t xml:space="preserve"> с. Пушкино</w:t>
      </w:r>
    </w:p>
    <w:p w:rsidR="004F086A" w:rsidRDefault="004F086A" w:rsidP="004F086A">
      <w:pPr>
        <w:rPr>
          <w:b/>
          <w:sz w:val="16"/>
          <w:szCs w:val="16"/>
        </w:rPr>
      </w:pPr>
    </w:p>
    <w:p w:rsidR="004F086A" w:rsidRDefault="004F086A" w:rsidP="004F086A">
      <w:pPr>
        <w:ind w:left="561"/>
        <w:jc w:val="center"/>
        <w:rPr>
          <w:b/>
        </w:rPr>
      </w:pPr>
      <w:r>
        <w:rPr>
          <w:b/>
          <w:sz w:val="28"/>
          <w:szCs w:val="28"/>
        </w:rPr>
        <w:t>О реализации мероприятий по укреплению доходной базы бюджета Пушкинского сельсовета на 201</w:t>
      </w:r>
      <w:r w:rsidRPr="004F08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F086A" w:rsidRDefault="004F086A" w:rsidP="004F086A">
      <w:pPr>
        <w:pStyle w:val="a3"/>
        <w:spacing w:line="360" w:lineRule="auto"/>
        <w:ind w:left="0"/>
        <w:jc w:val="both"/>
      </w:pPr>
    </w:p>
    <w:p w:rsidR="004F086A" w:rsidRPr="00426234" w:rsidRDefault="004F086A" w:rsidP="004F086A">
      <w:pPr>
        <w:pStyle w:val="a3"/>
        <w:spacing w:line="360" w:lineRule="auto"/>
        <w:ind w:left="0" w:firstLine="561"/>
        <w:jc w:val="both"/>
        <w:rPr>
          <w:sz w:val="26"/>
          <w:szCs w:val="26"/>
        </w:rPr>
      </w:pPr>
      <w:proofErr w:type="gramStart"/>
      <w:r w:rsidRPr="00426234">
        <w:rPr>
          <w:sz w:val="26"/>
          <w:szCs w:val="26"/>
        </w:rPr>
        <w:t>В соответствии с Программой социально-экономического развития Пушкинского сельсовета на 201</w:t>
      </w:r>
      <w:r>
        <w:rPr>
          <w:sz w:val="26"/>
          <w:szCs w:val="26"/>
        </w:rPr>
        <w:t>6</w:t>
      </w:r>
      <w:r w:rsidRPr="00426234">
        <w:rPr>
          <w:sz w:val="26"/>
          <w:szCs w:val="26"/>
        </w:rPr>
        <w:t xml:space="preserve"> год и </w:t>
      </w:r>
      <w:r>
        <w:rPr>
          <w:sz w:val="26"/>
          <w:szCs w:val="26"/>
        </w:rPr>
        <w:t>плановый период до 2018 года</w:t>
      </w:r>
      <w:r w:rsidRPr="00426234">
        <w:rPr>
          <w:sz w:val="26"/>
          <w:szCs w:val="26"/>
        </w:rPr>
        <w:t xml:space="preserve">, утвержденной решением Пушкинской сельской Думы от </w:t>
      </w:r>
      <w:r>
        <w:rPr>
          <w:sz w:val="26"/>
          <w:szCs w:val="26"/>
        </w:rPr>
        <w:t>10</w:t>
      </w:r>
      <w:r w:rsidRPr="00426234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26234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26234">
        <w:rPr>
          <w:sz w:val="26"/>
          <w:szCs w:val="26"/>
        </w:rPr>
        <w:t xml:space="preserve"> г. № 2</w:t>
      </w:r>
      <w:r>
        <w:rPr>
          <w:sz w:val="26"/>
          <w:szCs w:val="26"/>
        </w:rPr>
        <w:t>6</w:t>
      </w:r>
      <w:r w:rsidRPr="00426234">
        <w:rPr>
          <w:sz w:val="26"/>
          <w:szCs w:val="26"/>
        </w:rPr>
        <w:t>, решением Пушкинской сельской Думы от 2</w:t>
      </w:r>
      <w:r>
        <w:rPr>
          <w:sz w:val="26"/>
          <w:szCs w:val="26"/>
        </w:rPr>
        <w:t>3</w:t>
      </w:r>
      <w:r w:rsidRPr="00426234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426234">
        <w:rPr>
          <w:sz w:val="26"/>
          <w:szCs w:val="26"/>
        </w:rPr>
        <w:t xml:space="preserve"> г. № </w:t>
      </w:r>
      <w:r w:rsidRPr="004F086A">
        <w:rPr>
          <w:sz w:val="26"/>
          <w:szCs w:val="26"/>
        </w:rPr>
        <w:t>45</w:t>
      </w:r>
      <w:r w:rsidRPr="00426234">
        <w:rPr>
          <w:sz w:val="26"/>
          <w:szCs w:val="26"/>
        </w:rPr>
        <w:t xml:space="preserve"> «О бюджете Пушкинского сельсовета на 201</w:t>
      </w:r>
      <w:r w:rsidRPr="004F086A">
        <w:rPr>
          <w:sz w:val="26"/>
          <w:szCs w:val="26"/>
        </w:rPr>
        <w:t>7</w:t>
      </w:r>
      <w:r w:rsidRPr="0042623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2019 годов», </w:t>
      </w:r>
      <w:r w:rsidRPr="00426234">
        <w:rPr>
          <w:sz w:val="26"/>
          <w:szCs w:val="26"/>
        </w:rPr>
        <w:t xml:space="preserve"> Администрация Пушкинского сельсовета</w:t>
      </w:r>
      <w:proofErr w:type="gramEnd"/>
    </w:p>
    <w:p w:rsidR="004F086A" w:rsidRPr="00426234" w:rsidRDefault="004F086A" w:rsidP="004F086A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426234">
        <w:rPr>
          <w:sz w:val="26"/>
          <w:szCs w:val="26"/>
        </w:rPr>
        <w:t>ОБЯЗЫВАЕТ:</w:t>
      </w:r>
    </w:p>
    <w:p w:rsidR="004F086A" w:rsidRPr="00426234" w:rsidRDefault="004F086A" w:rsidP="004F086A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26234">
        <w:rPr>
          <w:sz w:val="26"/>
          <w:szCs w:val="26"/>
        </w:rPr>
        <w:t>Утвердить мероприятия по укреплению доходной базы бюджета Пушкинского сельсовета на 201</w:t>
      </w:r>
      <w:r w:rsidR="00047B73" w:rsidRPr="00047B73">
        <w:rPr>
          <w:sz w:val="26"/>
          <w:szCs w:val="26"/>
        </w:rPr>
        <w:t>7</w:t>
      </w:r>
      <w:r w:rsidRPr="00426234">
        <w:rPr>
          <w:sz w:val="26"/>
          <w:szCs w:val="26"/>
        </w:rPr>
        <w:t xml:space="preserve"> год согласно приложению к настоящему распоряжению.</w:t>
      </w:r>
    </w:p>
    <w:p w:rsidR="004F086A" w:rsidRPr="00426234" w:rsidRDefault="004F086A" w:rsidP="004F086A">
      <w:pPr>
        <w:numPr>
          <w:ilvl w:val="0"/>
          <w:numId w:val="2"/>
        </w:numPr>
        <w:spacing w:line="360" w:lineRule="auto"/>
        <w:ind w:right="84"/>
        <w:jc w:val="both"/>
        <w:rPr>
          <w:sz w:val="26"/>
          <w:szCs w:val="26"/>
        </w:rPr>
      </w:pPr>
      <w:r w:rsidRPr="00426234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сельсовете в селе Пушкино и разместить на официальном сайте Администрации </w:t>
      </w:r>
      <w:proofErr w:type="spellStart"/>
      <w:r w:rsidRPr="00426234">
        <w:rPr>
          <w:sz w:val="26"/>
          <w:szCs w:val="26"/>
        </w:rPr>
        <w:t>Куртамышского</w:t>
      </w:r>
      <w:proofErr w:type="spellEnd"/>
      <w:r w:rsidRPr="00426234">
        <w:rPr>
          <w:sz w:val="26"/>
          <w:szCs w:val="26"/>
        </w:rPr>
        <w:t xml:space="preserve"> района (по согласованию).</w:t>
      </w:r>
    </w:p>
    <w:p w:rsidR="004F086A" w:rsidRPr="00426234" w:rsidRDefault="004F086A" w:rsidP="004F086A">
      <w:pPr>
        <w:numPr>
          <w:ilvl w:val="0"/>
          <w:numId w:val="2"/>
        </w:numPr>
        <w:spacing w:line="360" w:lineRule="auto"/>
        <w:ind w:right="84"/>
        <w:jc w:val="both"/>
        <w:rPr>
          <w:sz w:val="26"/>
          <w:szCs w:val="26"/>
        </w:rPr>
      </w:pPr>
      <w:proofErr w:type="gramStart"/>
      <w:r w:rsidRPr="00426234">
        <w:rPr>
          <w:sz w:val="26"/>
          <w:szCs w:val="26"/>
        </w:rPr>
        <w:t>Контроль за</w:t>
      </w:r>
      <w:proofErr w:type="gramEnd"/>
      <w:r w:rsidRPr="00426234"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sz w:val="26"/>
          <w:szCs w:val="26"/>
        </w:rPr>
        <w:t>Драчеву Н.Г.</w:t>
      </w:r>
    </w:p>
    <w:p w:rsidR="004F086A" w:rsidRPr="00426234" w:rsidRDefault="004F086A" w:rsidP="004F086A">
      <w:pPr>
        <w:spacing w:line="360" w:lineRule="auto"/>
        <w:ind w:left="1401" w:right="84"/>
        <w:jc w:val="both"/>
        <w:rPr>
          <w:sz w:val="26"/>
          <w:szCs w:val="26"/>
        </w:rPr>
      </w:pPr>
    </w:p>
    <w:p w:rsidR="004F086A" w:rsidRPr="00426234" w:rsidRDefault="004F086A" w:rsidP="004F086A">
      <w:pPr>
        <w:spacing w:line="360" w:lineRule="auto"/>
        <w:ind w:left="1401" w:right="84"/>
        <w:jc w:val="both"/>
        <w:rPr>
          <w:sz w:val="26"/>
          <w:szCs w:val="26"/>
        </w:rPr>
      </w:pPr>
    </w:p>
    <w:p w:rsidR="004F086A" w:rsidRPr="00426234" w:rsidRDefault="004F086A" w:rsidP="004F086A">
      <w:pPr>
        <w:spacing w:line="360" w:lineRule="auto"/>
        <w:ind w:right="84"/>
        <w:jc w:val="both"/>
        <w:rPr>
          <w:sz w:val="26"/>
          <w:szCs w:val="26"/>
        </w:rPr>
      </w:pPr>
      <w:r w:rsidRPr="00426234">
        <w:rPr>
          <w:sz w:val="26"/>
          <w:szCs w:val="26"/>
        </w:rPr>
        <w:t>Глава Пушкинского сельсовета                                       Н.Г. Драчева</w:t>
      </w:r>
    </w:p>
    <w:p w:rsidR="004F086A" w:rsidRDefault="004F086A" w:rsidP="004F086A">
      <w:pPr>
        <w:spacing w:line="360" w:lineRule="auto"/>
        <w:ind w:right="84"/>
        <w:jc w:val="both"/>
        <w:rPr>
          <w:sz w:val="28"/>
          <w:szCs w:val="28"/>
        </w:rPr>
      </w:pPr>
    </w:p>
    <w:p w:rsidR="004F086A" w:rsidRDefault="004F086A" w:rsidP="004F086A">
      <w:pPr>
        <w:spacing w:line="360" w:lineRule="auto"/>
        <w:ind w:right="84"/>
        <w:jc w:val="both"/>
        <w:rPr>
          <w:sz w:val="28"/>
          <w:szCs w:val="28"/>
        </w:rPr>
      </w:pPr>
    </w:p>
    <w:p w:rsidR="004F086A" w:rsidRDefault="004F086A" w:rsidP="004F086A">
      <w:pPr>
        <w:ind w:right="84"/>
        <w:jc w:val="both"/>
        <w:rPr>
          <w:sz w:val="28"/>
          <w:szCs w:val="28"/>
        </w:rPr>
      </w:pPr>
    </w:p>
    <w:p w:rsidR="004F086A" w:rsidRDefault="004F086A" w:rsidP="004F086A"/>
    <w:p w:rsidR="004F086A" w:rsidRDefault="004F086A" w:rsidP="004F086A"/>
    <w:p w:rsidR="004F086A" w:rsidRDefault="004F086A" w:rsidP="004F086A"/>
    <w:p w:rsidR="004F086A" w:rsidRDefault="004F086A" w:rsidP="004F086A"/>
    <w:p w:rsidR="004F086A" w:rsidRDefault="004F086A" w:rsidP="004F086A"/>
    <w:p w:rsidR="004F086A" w:rsidRDefault="004F086A" w:rsidP="004F086A"/>
    <w:p w:rsidR="004F086A" w:rsidRDefault="004F086A" w:rsidP="004F086A"/>
    <w:p w:rsidR="004F086A" w:rsidRDefault="004F086A" w:rsidP="004F086A"/>
    <w:p w:rsidR="004F086A" w:rsidRPr="00C0217A" w:rsidRDefault="004F086A" w:rsidP="004F086A">
      <w:pPr>
        <w:jc w:val="right"/>
        <w:rPr>
          <w:b/>
          <w:sz w:val="22"/>
          <w:szCs w:val="22"/>
        </w:rPr>
      </w:pPr>
      <w:r w:rsidRPr="00C0217A">
        <w:rPr>
          <w:b/>
          <w:sz w:val="22"/>
          <w:szCs w:val="22"/>
        </w:rPr>
        <w:t>Приложение</w:t>
      </w:r>
    </w:p>
    <w:p w:rsidR="004F086A" w:rsidRPr="00C0217A" w:rsidRDefault="004F086A" w:rsidP="004F086A">
      <w:pPr>
        <w:ind w:left="4956"/>
        <w:jc w:val="both"/>
        <w:rPr>
          <w:sz w:val="22"/>
          <w:szCs w:val="22"/>
        </w:rPr>
      </w:pPr>
      <w:r w:rsidRPr="00C0217A">
        <w:rPr>
          <w:sz w:val="22"/>
          <w:szCs w:val="22"/>
        </w:rPr>
        <w:t xml:space="preserve">к распоряжению Администрации Пушкинского сельсовета от </w:t>
      </w:r>
      <w:bookmarkStart w:id="0" w:name="_GoBack"/>
      <w:bookmarkEnd w:id="0"/>
      <w:r>
        <w:rPr>
          <w:sz w:val="22"/>
          <w:szCs w:val="22"/>
        </w:rPr>
        <w:t>20</w:t>
      </w:r>
      <w:r w:rsidRPr="00C0217A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Pr="00C0217A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0217A">
        <w:rPr>
          <w:sz w:val="22"/>
          <w:szCs w:val="22"/>
        </w:rPr>
        <w:t xml:space="preserve"> года № 1</w:t>
      </w:r>
      <w:r>
        <w:rPr>
          <w:sz w:val="22"/>
          <w:szCs w:val="22"/>
        </w:rPr>
        <w:t>0</w:t>
      </w:r>
      <w:r w:rsidRPr="00C0217A">
        <w:rPr>
          <w:sz w:val="22"/>
          <w:szCs w:val="22"/>
        </w:rPr>
        <w:t>-р «О реализации мероприятий по укреплению доходной базы бюджета Пушкинского сельсовета на 201</w:t>
      </w:r>
      <w:r>
        <w:rPr>
          <w:sz w:val="22"/>
          <w:szCs w:val="22"/>
        </w:rPr>
        <w:t>6</w:t>
      </w:r>
      <w:r w:rsidRPr="00C0217A">
        <w:rPr>
          <w:sz w:val="22"/>
          <w:szCs w:val="22"/>
        </w:rPr>
        <w:t xml:space="preserve"> год»</w:t>
      </w:r>
    </w:p>
    <w:p w:rsidR="004F086A" w:rsidRDefault="004F086A" w:rsidP="004F086A">
      <w:pPr>
        <w:jc w:val="center"/>
      </w:pPr>
    </w:p>
    <w:p w:rsidR="004F086A" w:rsidRDefault="004F086A" w:rsidP="004F086A">
      <w:pPr>
        <w:jc w:val="center"/>
      </w:pPr>
    </w:p>
    <w:p w:rsidR="004F086A" w:rsidRDefault="004F086A" w:rsidP="004F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П Р И Я Т И Я</w:t>
      </w:r>
    </w:p>
    <w:p w:rsidR="004F086A" w:rsidRDefault="004F086A" w:rsidP="004F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укреплению доходной базы бюджета Пушкинского</w:t>
      </w:r>
    </w:p>
    <w:p w:rsidR="004F086A" w:rsidRDefault="004F086A" w:rsidP="004F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на  2016 год</w:t>
      </w:r>
    </w:p>
    <w:p w:rsidR="004F086A" w:rsidRDefault="004F086A" w:rsidP="004F086A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17"/>
        <w:gridCol w:w="1773"/>
        <w:gridCol w:w="2182"/>
      </w:tblGrid>
      <w:tr w:rsidR="004F086A" w:rsidRP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Pr="004F086A" w:rsidRDefault="004F086A" w:rsidP="00196AEC">
            <w:pPr>
              <w:jc w:val="center"/>
              <w:rPr>
                <w:b/>
              </w:rPr>
            </w:pPr>
            <w:r w:rsidRPr="004F086A">
              <w:rPr>
                <w:b/>
              </w:rPr>
              <w:t>№</w:t>
            </w:r>
          </w:p>
          <w:p w:rsidR="004F086A" w:rsidRPr="004F086A" w:rsidRDefault="004F086A" w:rsidP="00196AEC">
            <w:pPr>
              <w:jc w:val="center"/>
              <w:rPr>
                <w:b/>
              </w:rPr>
            </w:pPr>
            <w:proofErr w:type="gramStart"/>
            <w:r w:rsidRPr="004F086A">
              <w:rPr>
                <w:b/>
              </w:rPr>
              <w:t>п</w:t>
            </w:r>
            <w:proofErr w:type="gramEnd"/>
            <w:r w:rsidRPr="004F086A">
              <w:rPr>
                <w:b/>
              </w:rPr>
              <w:t>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Pr="004F086A" w:rsidRDefault="004F086A" w:rsidP="00196AEC">
            <w:pPr>
              <w:jc w:val="center"/>
              <w:rPr>
                <w:b/>
              </w:rPr>
            </w:pPr>
            <w:r w:rsidRPr="004F086A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Pr="004F086A" w:rsidRDefault="004F086A" w:rsidP="00196AEC">
            <w:pPr>
              <w:jc w:val="center"/>
              <w:rPr>
                <w:b/>
              </w:rPr>
            </w:pPr>
            <w:r w:rsidRPr="004F086A">
              <w:rPr>
                <w:b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Pr="004F086A" w:rsidRDefault="004F086A" w:rsidP="004F086A">
            <w:pPr>
              <w:jc w:val="center"/>
              <w:rPr>
                <w:b/>
              </w:rPr>
            </w:pPr>
            <w:proofErr w:type="gramStart"/>
            <w:r w:rsidRPr="004F086A">
              <w:rPr>
                <w:b/>
              </w:rPr>
              <w:t>Ответственный</w:t>
            </w:r>
            <w:proofErr w:type="gramEnd"/>
            <w:r w:rsidRPr="004F086A">
              <w:rPr>
                <w:b/>
              </w:rPr>
              <w:t xml:space="preserve"> за выполнение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Проводить заседание комиссии по совершенствованию системы платежей и расчетов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</w:t>
            </w:r>
          </w:p>
          <w:p w:rsidR="004F086A" w:rsidRDefault="004F086A" w:rsidP="004F086A">
            <w:pPr>
              <w:jc w:val="center"/>
            </w:pP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Предоставление сведений о земельных участках, расположенных в пределах муниципального образования, в налоговый орган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До 1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</w:t>
            </w:r>
          </w:p>
          <w:p w:rsidR="004F086A" w:rsidRDefault="004F086A" w:rsidP="004F086A">
            <w:pPr>
              <w:jc w:val="center"/>
            </w:pP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Проводить анализ, имеющейся задолженности по налоговым платежам в бюджет Пушкинского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Гл. специалист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Провести выявление собственников земельных участков, у которых не оформлено право собственности на землю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</w:t>
            </w:r>
          </w:p>
          <w:p w:rsidR="004F086A" w:rsidRDefault="004F086A" w:rsidP="004F086A">
            <w:pPr>
              <w:jc w:val="center"/>
            </w:pP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Проводить работу по выявлению используемых, но не оформленных земельных участков (земли поселений, земли с/х назначения) с целью получения дополнительных источников в бюджет Пушкинского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сельсовета, Гл. специалист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Оказывать практическую помощь в оформлении земельных долей пайщиков и земельных участков.</w:t>
            </w:r>
          </w:p>
          <w:p w:rsidR="004F086A" w:rsidRDefault="004F086A" w:rsidP="00196AE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сельсовета, Гл. специалист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Проводить индивидуальную работу с налогоплательщиками с целью получения точной и полной информации об ожидаемых размерах налоговых и неналоговых платежей в местный бюджет.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сельсовета.</w:t>
            </w:r>
          </w:p>
          <w:p w:rsidR="004F086A" w:rsidRDefault="004F086A" w:rsidP="004F086A">
            <w:pPr>
              <w:jc w:val="center"/>
            </w:pPr>
            <w:r>
              <w:t>Гл. специалист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Разрабатывать и вносить на рассмотрение сельской Думы нормативно-правовые акты по налогообложению.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Сентябрь,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Обеспечить рост поступления доходных источников в местный бюджет не менее чем на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Гл. специалист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 xml:space="preserve">Обеспечение поступления в установленном порядке в бюджет Пушкинского сельсовета налогов на имущество и земельному налогу, средств самообложения граждан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Постоянно в 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Глава сельсовета</w:t>
            </w:r>
          </w:p>
        </w:tc>
      </w:tr>
      <w:tr w:rsidR="004F086A" w:rsidTr="00196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numPr>
                <w:ilvl w:val="0"/>
                <w:numId w:val="1"/>
              </w:num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полнотой уплаты арендной платы за использование муниципального имущества и земельных участков.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196AEC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A" w:rsidRDefault="004F086A" w:rsidP="004F086A">
            <w:pPr>
              <w:jc w:val="center"/>
            </w:pPr>
            <w:r>
              <w:t>Гл. специалист</w:t>
            </w:r>
          </w:p>
        </w:tc>
      </w:tr>
    </w:tbl>
    <w:p w:rsidR="004F086A" w:rsidRDefault="004F086A" w:rsidP="004F086A"/>
    <w:p w:rsidR="004F086A" w:rsidRDefault="004F086A" w:rsidP="004F086A"/>
    <w:p w:rsidR="004F086A" w:rsidRPr="004F086A" w:rsidRDefault="004F086A">
      <w:pPr>
        <w:rPr>
          <w:lang w:val="en-US"/>
        </w:rPr>
      </w:pPr>
    </w:p>
    <w:sectPr w:rsidR="004F086A" w:rsidRPr="004F086A" w:rsidSect="004F08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F9D"/>
    <w:multiLevelType w:val="hybridMultilevel"/>
    <w:tmpl w:val="2138B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5B6D"/>
    <w:multiLevelType w:val="hybridMultilevel"/>
    <w:tmpl w:val="3E80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A"/>
    <w:rsid w:val="00047B73"/>
    <w:rsid w:val="004F086A"/>
    <w:rsid w:val="005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F086A"/>
    <w:pPr>
      <w:ind w:left="561" w:right="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F086A"/>
    <w:pPr>
      <w:ind w:left="561" w:righ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2017-04-18T07:28:00Z</dcterms:created>
  <dcterms:modified xsi:type="dcterms:W3CDTF">2017-04-28T07:52:00Z</dcterms:modified>
</cp:coreProperties>
</file>