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B4" w:rsidRDefault="004207B4">
      <w:pPr>
        <w:rPr>
          <w:lang w:val="en-US"/>
        </w:rPr>
      </w:pPr>
    </w:p>
    <w:p w:rsidR="00AF477B" w:rsidRPr="008543C4" w:rsidRDefault="00AF477B" w:rsidP="00AF477B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AF477B" w:rsidRPr="008543C4" w:rsidRDefault="00AF477B" w:rsidP="00AF477B">
      <w:pPr>
        <w:jc w:val="center"/>
        <w:rPr>
          <w:b/>
          <w:bCs/>
        </w:rPr>
      </w:pPr>
    </w:p>
    <w:p w:rsidR="00AF477B" w:rsidRPr="008543C4" w:rsidRDefault="00AF477B" w:rsidP="00AF477B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AF477B" w:rsidRPr="008543C4" w:rsidRDefault="00AF477B" w:rsidP="00AF477B">
      <w:pPr>
        <w:jc w:val="center"/>
        <w:rPr>
          <w:b/>
          <w:bCs/>
        </w:rPr>
      </w:pPr>
    </w:p>
    <w:p w:rsidR="00AF477B" w:rsidRPr="008543C4" w:rsidRDefault="00AF477B" w:rsidP="00AF477B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AF477B" w:rsidRPr="008543C4" w:rsidRDefault="00AF477B" w:rsidP="00AF477B">
      <w:pPr>
        <w:jc w:val="center"/>
        <w:rPr>
          <w:b/>
          <w:bCs/>
          <w:color w:val="FF0000"/>
        </w:rPr>
      </w:pPr>
    </w:p>
    <w:p w:rsidR="00AF477B" w:rsidRPr="008543C4" w:rsidRDefault="00AF477B" w:rsidP="00AF477B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AF477B" w:rsidRPr="008543C4" w:rsidRDefault="00AF477B" w:rsidP="00AF477B">
      <w:pPr>
        <w:jc w:val="center"/>
        <w:rPr>
          <w:b/>
          <w:bCs/>
        </w:rPr>
      </w:pPr>
    </w:p>
    <w:p w:rsidR="00AF477B" w:rsidRPr="008543C4" w:rsidRDefault="00AF477B" w:rsidP="00AF477B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AF477B" w:rsidRPr="008543C4" w:rsidRDefault="00AF477B" w:rsidP="00AF477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AF477B" w:rsidRPr="00A501BA" w:rsidTr="0033040A">
        <w:tc>
          <w:tcPr>
            <w:tcW w:w="5495" w:type="dxa"/>
          </w:tcPr>
          <w:p w:rsidR="00AF477B" w:rsidRPr="00A501BA" w:rsidRDefault="00AF477B" w:rsidP="00330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653D55">
              <w:rPr>
                <w:sz w:val="22"/>
                <w:szCs w:val="22"/>
              </w:rPr>
              <w:t>02</w:t>
            </w:r>
            <w:r w:rsidR="00653D55" w:rsidRPr="00653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апреля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     </w:t>
            </w:r>
            <w:r w:rsidRPr="00A501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15</w:t>
            </w:r>
            <w:r w:rsidRPr="00A501BA">
              <w:rPr>
                <w:sz w:val="22"/>
                <w:szCs w:val="22"/>
              </w:rPr>
              <w:t>-р</w:t>
            </w:r>
          </w:p>
          <w:p w:rsidR="00AF477B" w:rsidRPr="00A501BA" w:rsidRDefault="00AF477B" w:rsidP="0033040A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076" w:type="dxa"/>
          </w:tcPr>
          <w:p w:rsidR="00AF477B" w:rsidRPr="00A501BA" w:rsidRDefault="00AF477B" w:rsidP="0033040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F477B" w:rsidRPr="005C70B7" w:rsidRDefault="00AF477B" w:rsidP="00AF477B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AF477B" w:rsidRPr="001A1082" w:rsidTr="0033040A">
        <w:trPr>
          <w:trHeight w:val="1564"/>
        </w:trPr>
        <w:tc>
          <w:tcPr>
            <w:tcW w:w="10774" w:type="dxa"/>
          </w:tcPr>
          <w:p w:rsidR="00AF477B" w:rsidRPr="002B743C" w:rsidRDefault="00AF477B" w:rsidP="0033040A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0-р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</w:t>
            </w:r>
            <w:r w:rsidRPr="00473635">
              <w:rPr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</w:t>
            </w:r>
            <w:r>
              <w:rPr>
                <w:b/>
                <w:sz w:val="28"/>
                <w:szCs w:val="28"/>
              </w:rPr>
              <w:t>8</w:t>
            </w:r>
            <w:r w:rsidRPr="0047363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F477B" w:rsidRPr="001A1082" w:rsidRDefault="00AF477B" w:rsidP="00AF477B">
      <w:pPr>
        <w:jc w:val="both"/>
        <w:rPr>
          <w:sz w:val="28"/>
          <w:szCs w:val="28"/>
        </w:rPr>
      </w:pPr>
    </w:p>
    <w:p w:rsidR="00AF477B" w:rsidRPr="009A03B1" w:rsidRDefault="00AF477B" w:rsidP="00AF477B">
      <w:pPr>
        <w:ind w:firstLine="567"/>
        <w:jc w:val="both"/>
        <w:rPr>
          <w:sz w:val="26"/>
          <w:szCs w:val="26"/>
        </w:rPr>
      </w:pPr>
      <w:r w:rsidRPr="009A03B1">
        <w:rPr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</w:t>
      </w:r>
      <w:r w:rsidR="00F23544">
        <w:rPr>
          <w:sz w:val="26"/>
          <w:szCs w:val="26"/>
        </w:rPr>
        <w:t xml:space="preserve"> декабря </w:t>
      </w:r>
      <w:r w:rsidRPr="009A03B1">
        <w:rPr>
          <w:sz w:val="26"/>
          <w:szCs w:val="26"/>
        </w:rPr>
        <w:t>.2011</w:t>
      </w:r>
      <w:r w:rsidR="00F23544">
        <w:rPr>
          <w:sz w:val="26"/>
          <w:szCs w:val="26"/>
        </w:rPr>
        <w:t xml:space="preserve"> года </w:t>
      </w:r>
      <w:r w:rsidRPr="009A03B1">
        <w:rPr>
          <w:sz w:val="26"/>
          <w:szCs w:val="26"/>
        </w:rPr>
        <w:t xml:space="preserve">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AF477B" w:rsidRPr="00713692" w:rsidRDefault="00AF477B" w:rsidP="00AF477B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AF477B" w:rsidRPr="009A03B1" w:rsidRDefault="00AF477B" w:rsidP="00AF477B">
      <w:pPr>
        <w:ind w:right="-57"/>
        <w:jc w:val="both"/>
        <w:rPr>
          <w:sz w:val="26"/>
          <w:szCs w:val="26"/>
        </w:rPr>
      </w:pPr>
      <w:r w:rsidRPr="009A03B1">
        <w:rPr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AF477B" w:rsidRPr="0084225D" w:rsidRDefault="00AF477B" w:rsidP="00AF477B">
      <w:pPr>
        <w:jc w:val="both"/>
        <w:rPr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2. </w:t>
      </w:r>
      <w:r>
        <w:rPr>
          <w:sz w:val="26"/>
          <w:szCs w:val="26"/>
          <w:shd w:val="clear" w:color="auto" w:fill="FFFFFF"/>
        </w:rPr>
        <w:t xml:space="preserve"> </w:t>
      </w:r>
      <w:r w:rsidRPr="009A03B1">
        <w:rPr>
          <w:sz w:val="26"/>
          <w:szCs w:val="26"/>
        </w:rPr>
        <w:t xml:space="preserve">Контрактному управляющему не позднее трех рабочих дней со дня внесения изменения в план-график разместить информацию о плане-графике закупок товаров, работ, услуг для обеспечения муниципальных нужд Администрации </w:t>
      </w:r>
      <w:r>
        <w:rPr>
          <w:sz w:val="26"/>
          <w:szCs w:val="26"/>
        </w:rPr>
        <w:t xml:space="preserve">Пушкинского </w:t>
      </w:r>
      <w:r w:rsidRPr="009A03B1">
        <w:rPr>
          <w:sz w:val="26"/>
          <w:szCs w:val="26"/>
        </w:rPr>
        <w:t xml:space="preserve">сельсовета на 2018 год в электронной форме на общероссийском официальном сайте в </w:t>
      </w:r>
      <w:r w:rsidRPr="0084225D">
        <w:rPr>
          <w:sz w:val="26"/>
          <w:szCs w:val="26"/>
        </w:rPr>
        <w:t xml:space="preserve">сети «Интернет» </w:t>
      </w:r>
      <w:hyperlink r:id="rId7" w:history="1">
        <w:r w:rsidRPr="0084225D">
          <w:rPr>
            <w:rStyle w:val="a3"/>
            <w:color w:val="auto"/>
            <w:sz w:val="26"/>
            <w:szCs w:val="26"/>
            <w:u w:val="none"/>
          </w:rPr>
          <w:t>www.zakupki</w:t>
        </w:r>
      </w:hyperlink>
      <w:r w:rsidRPr="0084225D">
        <w:rPr>
          <w:sz w:val="26"/>
          <w:szCs w:val="26"/>
        </w:rPr>
        <w:t>. gov.ru.</w:t>
      </w:r>
    </w:p>
    <w:p w:rsidR="00AF477B" w:rsidRPr="00473635" w:rsidRDefault="00AF477B" w:rsidP="00AF477B">
      <w:pPr>
        <w:ind w:right="-57"/>
        <w:jc w:val="both"/>
        <w:rPr>
          <w:bCs/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</w:t>
      </w:r>
      <w:r>
        <w:rPr>
          <w:sz w:val="26"/>
          <w:szCs w:val="26"/>
          <w:shd w:val="clear" w:color="auto" w:fill="FFFFFF"/>
        </w:rPr>
        <w:t xml:space="preserve">3. </w:t>
      </w:r>
      <w:r w:rsidRPr="00473635">
        <w:rPr>
          <w:sz w:val="26"/>
          <w:szCs w:val="26"/>
        </w:rPr>
        <w:t>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AF477B" w:rsidRPr="00265D81" w:rsidRDefault="00AF477B" w:rsidP="00AF477B">
      <w:pPr>
        <w:ind w:right="-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4.</w:t>
      </w:r>
      <w:r w:rsidRPr="00265D81">
        <w:rPr>
          <w:bCs/>
          <w:sz w:val="26"/>
          <w:szCs w:val="26"/>
        </w:rPr>
        <w:t>. Контроль за выполнением настоящего распоряжения возложить на Главу Пушкинского сельсовета Драчеву Н.Г.</w:t>
      </w:r>
    </w:p>
    <w:p w:rsidR="00AF477B" w:rsidRPr="00265D81" w:rsidRDefault="00AF477B" w:rsidP="00AF477B">
      <w:pPr>
        <w:ind w:right="-57"/>
        <w:jc w:val="both"/>
        <w:rPr>
          <w:sz w:val="26"/>
          <w:szCs w:val="26"/>
        </w:rPr>
      </w:pPr>
    </w:p>
    <w:p w:rsidR="00AF477B" w:rsidRDefault="00AF477B" w:rsidP="00AF477B"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</w:t>
      </w:r>
    </w:p>
    <w:p w:rsidR="00AF477B" w:rsidRDefault="00AF477B" w:rsidP="00AF477B"/>
    <w:p w:rsidR="00AF477B" w:rsidRDefault="00AF477B" w:rsidP="00AF477B">
      <w:pPr>
        <w:sectPr w:rsidR="00AF477B" w:rsidSect="00A23081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AF477B" w:rsidRPr="008F707A" w:rsidTr="0033040A">
        <w:trPr>
          <w:trHeight w:val="935"/>
        </w:trPr>
        <w:tc>
          <w:tcPr>
            <w:tcW w:w="7989" w:type="dxa"/>
            <w:shd w:val="clear" w:color="auto" w:fill="auto"/>
          </w:tcPr>
          <w:p w:rsidR="00AF477B" w:rsidRPr="008F707A" w:rsidRDefault="00AF477B" w:rsidP="0033040A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AF477B" w:rsidRPr="006F1F98" w:rsidRDefault="00AF477B" w:rsidP="0033040A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AF477B" w:rsidRDefault="00AF477B" w:rsidP="0033040A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04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15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внесении изменений в распоряжение Администрации Пушкинского сельсовета от 29.12.2017 г. № </w:t>
            </w:r>
            <w:r w:rsidR="00F2354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60-р «Об утверждении плана – графика закупок товаров, работ, услуг для обеспечения муниципальных нужд Администрации Пушкинского сельсовета на 2018 год»»</w:t>
            </w:r>
          </w:p>
          <w:p w:rsidR="00AF477B" w:rsidRPr="006F1F98" w:rsidRDefault="00AF477B" w:rsidP="0033040A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F477B" w:rsidRPr="00AF477B" w:rsidRDefault="00AF477B" w:rsidP="00AF477B">
      <w:pPr>
        <w:rPr>
          <w:sz w:val="16"/>
          <w:szCs w:val="16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2527"/>
        <w:gridCol w:w="762"/>
        <w:gridCol w:w="2203"/>
        <w:gridCol w:w="232"/>
        <w:gridCol w:w="2527"/>
        <w:gridCol w:w="2641"/>
        <w:gridCol w:w="2641"/>
        <w:gridCol w:w="2641"/>
        <w:gridCol w:w="2641"/>
      </w:tblGrid>
      <w:tr w:rsidR="00AF477B" w:rsidRPr="008B72F7" w:rsidTr="00653D55">
        <w:tc>
          <w:tcPr>
            <w:tcW w:w="1344" w:type="pct"/>
            <w:vMerge w:val="restar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603" w:type="pct"/>
            <w:gridSpan w:val="5"/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  <w:r w:rsidRPr="00F23544">
              <w:rPr>
                <w:sz w:val="22"/>
                <w:szCs w:val="22"/>
              </w:rPr>
              <w:t xml:space="preserve">УТВЕРЖДАЮ </w:t>
            </w:r>
            <w:r w:rsidRPr="00F23544">
              <w:rPr>
                <w:sz w:val="22"/>
                <w:szCs w:val="22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AF477B" w:rsidRPr="008B72F7" w:rsidTr="00653D55">
        <w:tc>
          <w:tcPr>
            <w:tcW w:w="1344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  <w:r w:rsidRPr="00F23544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148" w:type="pct"/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  <w:r w:rsidRPr="00F23544">
              <w:rPr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5" w:type="pct"/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  <w:r w:rsidRPr="00F2354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F23544" w:rsidRDefault="00AF477B" w:rsidP="0033040A">
            <w:pPr>
              <w:rPr>
                <w:sz w:val="22"/>
                <w:szCs w:val="22"/>
              </w:rPr>
            </w:pPr>
            <w:r w:rsidRPr="00F23544">
              <w:rPr>
                <w:sz w:val="22"/>
                <w:szCs w:val="22"/>
              </w:rPr>
              <w:t xml:space="preserve">Драчева Н. Г.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</w:tr>
      <w:tr w:rsidR="00AF477B" w:rsidRPr="008B72F7" w:rsidTr="00653D55">
        <w:tc>
          <w:tcPr>
            <w:tcW w:w="1344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148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45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91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</w:tr>
      <w:tr w:rsidR="00AF477B" w:rsidRPr="008B72F7" w:rsidTr="00653D55">
        <w:tc>
          <w:tcPr>
            <w:tcW w:w="1344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> </w:t>
            </w:r>
            <w:r w:rsidR="00653D55" w:rsidRPr="00F23544">
              <w:rPr>
                <w:sz w:val="20"/>
                <w:szCs w:val="20"/>
              </w:rPr>
              <w:t>«02» апреля</w:t>
            </w:r>
          </w:p>
        </w:tc>
        <w:tc>
          <w:tcPr>
            <w:tcW w:w="148" w:type="pct"/>
            <w:vAlign w:val="center"/>
            <w:hideMark/>
          </w:tcPr>
          <w:p w:rsidR="00AF477B" w:rsidRPr="00F23544" w:rsidRDefault="00653D55" w:rsidP="0033040A">
            <w:pPr>
              <w:rPr>
                <w:sz w:val="20"/>
                <w:szCs w:val="20"/>
              </w:rPr>
            </w:pPr>
            <w:r w:rsidRPr="00F23544">
              <w:rPr>
                <w:sz w:val="20"/>
                <w:szCs w:val="20"/>
              </w:rPr>
              <w:t xml:space="preserve">2018 г. </w:t>
            </w:r>
          </w:p>
        </w:tc>
        <w:tc>
          <w:tcPr>
            <w:tcW w:w="428" w:type="pct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F23544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</w:tr>
      <w:tr w:rsidR="00AF477B" w:rsidRPr="000A6A70" w:rsidTr="0033040A">
        <w:tc>
          <w:tcPr>
            <w:tcW w:w="0" w:type="auto"/>
            <w:gridSpan w:val="10"/>
            <w:vAlign w:val="center"/>
            <w:hideMark/>
          </w:tcPr>
          <w:p w:rsidR="00AF477B" w:rsidRPr="00D25096" w:rsidRDefault="00AF477B" w:rsidP="0033040A">
            <w:pPr>
              <w:rPr>
                <w:b/>
              </w:rPr>
            </w:pPr>
            <w:r w:rsidRPr="00D25096">
              <w:rPr>
                <w:b/>
              </w:rPr>
              <w:t xml:space="preserve">                                                                                                    </w:t>
            </w:r>
            <w:r w:rsidRPr="009D3FF1">
              <w:rPr>
                <w:b/>
              </w:rPr>
              <w:t>ПЛАН-ГРАФИК</w:t>
            </w:r>
          </w:p>
          <w:p w:rsidR="00AF477B" w:rsidRPr="009D3FF1" w:rsidRDefault="00AF477B" w:rsidP="00F23544">
            <w:pPr>
              <w:rPr>
                <w:b/>
              </w:rPr>
            </w:pPr>
            <w:r w:rsidRPr="00D25096">
              <w:rPr>
                <w:b/>
              </w:rPr>
              <w:t xml:space="preserve">                </w:t>
            </w:r>
            <w:r w:rsidRPr="009D3FF1">
              <w:rPr>
                <w:b/>
              </w:rPr>
              <w:t>закупок товаров, работ, услуг для обеспечения нужд субъекта Российской Федерации и муниципальных нужд на 2018 год</w:t>
            </w:r>
          </w:p>
        </w:tc>
      </w:tr>
    </w:tbl>
    <w:p w:rsidR="00AF477B" w:rsidRPr="000A6A70" w:rsidRDefault="00AF477B" w:rsidP="00AF477B"/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4587"/>
        <w:gridCol w:w="774"/>
        <w:gridCol w:w="2578"/>
        <w:gridCol w:w="1417"/>
      </w:tblGrid>
      <w:tr w:rsidR="00AF477B" w:rsidRPr="000A6A70" w:rsidTr="00AF477B">
        <w:tc>
          <w:tcPr>
            <w:tcW w:w="2028" w:type="pct"/>
            <w:vAlign w:val="center"/>
            <w:hideMark/>
          </w:tcPr>
          <w:p w:rsidR="00AF477B" w:rsidRPr="000A6A70" w:rsidRDefault="00AF477B" w:rsidP="0033040A"/>
        </w:tc>
        <w:tc>
          <w:tcPr>
            <w:tcW w:w="1457" w:type="pct"/>
            <w:vAlign w:val="center"/>
            <w:hideMark/>
          </w:tcPr>
          <w:p w:rsidR="00AF477B" w:rsidRPr="000A6A70" w:rsidRDefault="00AF477B" w:rsidP="0033040A"/>
        </w:tc>
        <w:tc>
          <w:tcPr>
            <w:tcW w:w="246" w:type="pct"/>
            <w:vMerge w:val="restart"/>
            <w:vAlign w:val="center"/>
            <w:hideMark/>
          </w:tcPr>
          <w:p w:rsidR="00AF477B" w:rsidRPr="000A6A70" w:rsidRDefault="00AF477B" w:rsidP="0033040A"/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0A6A70" w:rsidRDefault="00AF477B" w:rsidP="0033040A"/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0A6A70" w:rsidRDefault="00AF477B" w:rsidP="0033040A">
            <w:r w:rsidRPr="000A6A70">
              <w:t xml:space="preserve">Коды 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895BBC" w:rsidRDefault="00AF477B" w:rsidP="00AF4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95BB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895BBC">
              <w:rPr>
                <w:sz w:val="22"/>
                <w:szCs w:val="22"/>
              </w:rPr>
              <w:t>.2018</w:t>
            </w:r>
          </w:p>
        </w:tc>
      </w:tr>
      <w:tr w:rsidR="00AF477B" w:rsidRPr="008B72F7" w:rsidTr="00AF477B">
        <w:tc>
          <w:tcPr>
            <w:tcW w:w="2028" w:type="pct"/>
            <w:vMerge w:val="restar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457" w:type="pct"/>
            <w:vMerge w:val="restar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АДМИНИСТРАЦИЯ ПУШКИНСКОГО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 xml:space="preserve">04175239 </w:t>
            </w:r>
          </w:p>
        </w:tc>
      </w:tr>
      <w:tr w:rsidR="00AF477B" w:rsidRPr="008B72F7" w:rsidTr="00AF477B">
        <w:tc>
          <w:tcPr>
            <w:tcW w:w="2028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4511001450</w:t>
            </w:r>
          </w:p>
        </w:tc>
      </w:tr>
      <w:tr w:rsidR="00AF477B" w:rsidRPr="008B72F7" w:rsidTr="00AF477B">
        <w:tc>
          <w:tcPr>
            <w:tcW w:w="2028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451101001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75404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ОКФС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14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45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37616460101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Российская Федерация, 641445, Курганская </w:t>
            </w:r>
            <w:proofErr w:type="spellStart"/>
            <w:r w:rsidRPr="008B72F7">
              <w:rPr>
                <w:sz w:val="22"/>
                <w:szCs w:val="22"/>
              </w:rPr>
              <w:t>обл</w:t>
            </w:r>
            <w:proofErr w:type="spellEnd"/>
            <w:r w:rsidRPr="008B72F7">
              <w:rPr>
                <w:sz w:val="22"/>
                <w:szCs w:val="22"/>
              </w:rPr>
              <w:t xml:space="preserve">, </w:t>
            </w:r>
            <w:proofErr w:type="spellStart"/>
            <w:r w:rsidRPr="008B72F7">
              <w:rPr>
                <w:sz w:val="22"/>
                <w:szCs w:val="22"/>
              </w:rPr>
              <w:t>Куртамышский</w:t>
            </w:r>
            <w:proofErr w:type="spellEnd"/>
            <w:r w:rsidRPr="008B72F7">
              <w:rPr>
                <w:sz w:val="22"/>
                <w:szCs w:val="22"/>
              </w:rPr>
              <w:t xml:space="preserve"> р-н, Пушкино с, ул. Новая, дом 8,  тел. 7-35249-22395 ,</w:t>
            </w:r>
            <w:r w:rsidRPr="008B72F7">
              <w:rPr>
                <w:color w:val="000000"/>
                <w:sz w:val="22"/>
                <w:szCs w:val="22"/>
              </w:rPr>
              <w:t xml:space="preserve"> push.selsovet@yandex.ru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AF477B" w:rsidRPr="00895BBC" w:rsidRDefault="00AF477B" w:rsidP="0033040A">
            <w:pPr>
              <w:rPr>
                <w:sz w:val="22"/>
                <w:szCs w:val="22"/>
              </w:rPr>
            </w:pPr>
          </w:p>
        </w:tc>
      </w:tr>
      <w:tr w:rsidR="00AF477B" w:rsidRPr="008B72F7" w:rsidTr="00AF477B">
        <w:tc>
          <w:tcPr>
            <w:tcW w:w="2028" w:type="pct"/>
            <w:vMerge w:val="restar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1457" w:type="pct"/>
            <w:vMerge w:val="restar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895BBC" w:rsidRDefault="00AF477B" w:rsidP="00330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477B" w:rsidRPr="008B72F7" w:rsidTr="00AF477B">
        <w:tc>
          <w:tcPr>
            <w:tcW w:w="2028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1457" w:type="pct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изменения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895BBC" w:rsidRDefault="00AF477B" w:rsidP="00F2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95BBC">
              <w:rPr>
                <w:sz w:val="22"/>
                <w:szCs w:val="22"/>
              </w:rPr>
              <w:t>.0</w:t>
            </w:r>
            <w:r w:rsidR="00F23544">
              <w:rPr>
                <w:sz w:val="22"/>
                <w:szCs w:val="22"/>
              </w:rPr>
              <w:t>4</w:t>
            </w:r>
            <w:r w:rsidRPr="00895BBC">
              <w:rPr>
                <w:sz w:val="22"/>
                <w:szCs w:val="22"/>
              </w:rPr>
              <w:t>.2018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Единица измерения: рубль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ОКЕИ </w:t>
            </w: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895BBC" w:rsidRDefault="00AF477B" w:rsidP="0033040A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 xml:space="preserve">383 </w:t>
            </w:r>
          </w:p>
        </w:tc>
      </w:tr>
      <w:tr w:rsidR="00AF477B" w:rsidRPr="008B72F7" w:rsidTr="00AF477B">
        <w:tc>
          <w:tcPr>
            <w:tcW w:w="2028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457" w:type="pct"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8B72F7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477B" w:rsidRPr="00CA7F2B" w:rsidRDefault="00AF477B" w:rsidP="0033040A">
            <w:r w:rsidRPr="00CA7F2B">
              <w:t>1480285.89</w:t>
            </w:r>
          </w:p>
        </w:tc>
      </w:tr>
    </w:tbl>
    <w:p w:rsidR="00AF477B" w:rsidRDefault="00AF477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006"/>
        <w:gridCol w:w="533"/>
        <w:gridCol w:w="456"/>
        <w:gridCol w:w="505"/>
        <w:gridCol w:w="407"/>
        <w:gridCol w:w="420"/>
        <w:gridCol w:w="445"/>
        <w:gridCol w:w="350"/>
        <w:gridCol w:w="340"/>
        <w:gridCol w:w="472"/>
        <w:gridCol w:w="390"/>
        <w:gridCol w:w="330"/>
        <w:gridCol w:w="311"/>
        <w:gridCol w:w="445"/>
        <w:gridCol w:w="350"/>
        <w:gridCol w:w="340"/>
        <w:gridCol w:w="472"/>
        <w:gridCol w:w="524"/>
        <w:gridCol w:w="334"/>
        <w:gridCol w:w="432"/>
        <w:gridCol w:w="497"/>
        <w:gridCol w:w="432"/>
        <w:gridCol w:w="489"/>
        <w:gridCol w:w="516"/>
        <w:gridCol w:w="523"/>
        <w:gridCol w:w="500"/>
        <w:gridCol w:w="532"/>
        <w:gridCol w:w="497"/>
        <w:gridCol w:w="693"/>
        <w:gridCol w:w="501"/>
        <w:gridCol w:w="547"/>
        <w:gridCol w:w="501"/>
      </w:tblGrid>
      <w:tr w:rsidR="00AF477B" w:rsidRPr="00AF477B" w:rsidTr="0033040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AF477B">
              <w:rPr>
                <w:sz w:val="20"/>
                <w:szCs w:val="20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Преимущества, предоставля</w:t>
            </w:r>
            <w:r w:rsidRPr="00AF477B">
              <w:rPr>
                <w:sz w:val="20"/>
                <w:szCs w:val="20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AF477B">
              <w:rPr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AF477B">
              <w:rPr>
                <w:sz w:val="20"/>
                <w:szCs w:val="20"/>
              </w:rPr>
              <w:softHyphen/>
              <w:t>венных и муниципальных нужд" ("д</w:t>
            </w:r>
            <w:r w:rsidRPr="00AF477B">
              <w:rPr>
                <w:sz w:val="20"/>
                <w:szCs w:val="20"/>
              </w:rPr>
              <w:lastRenderedPageBreak/>
              <w:t xml:space="preserve">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AF477B">
              <w:rPr>
                <w:sz w:val="20"/>
                <w:szCs w:val="20"/>
              </w:rPr>
              <w:softHyphen/>
              <w:t>тельства и социально ориентирова</w:t>
            </w:r>
            <w:r w:rsidRPr="00AF477B">
              <w:rPr>
                <w:sz w:val="20"/>
                <w:szCs w:val="20"/>
              </w:rPr>
              <w:softHyphen/>
              <w:t>нных некоммерческих орг</w:t>
            </w:r>
            <w:r w:rsidRPr="00AF477B">
              <w:rPr>
                <w:sz w:val="20"/>
                <w:szCs w:val="20"/>
              </w:rPr>
              <w:lastRenderedPageBreak/>
              <w:t xml:space="preserve">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наимено</w:t>
            </w:r>
            <w:r w:rsidRPr="00AF477B">
              <w:rPr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наимено</w:t>
            </w:r>
            <w:r w:rsidRPr="00AF477B">
              <w:rPr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33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соответствие ГОСТ Р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AF477B">
              <w:rPr>
                <w:sz w:val="20"/>
                <w:szCs w:val="20"/>
              </w:rPr>
              <w:br/>
            </w:r>
            <w:r w:rsidRPr="00AF477B">
              <w:rPr>
                <w:sz w:val="20"/>
                <w:szCs w:val="20"/>
              </w:rPr>
              <w:br/>
              <w:t>Планируемы</w:t>
            </w:r>
            <w:r w:rsidRPr="00AF477B">
              <w:rPr>
                <w:sz w:val="20"/>
                <w:szCs w:val="20"/>
              </w:rPr>
              <w:lastRenderedPageBreak/>
              <w:t>й срок (сроки отдельных этапов) поставки товаров (выполнения работ, оказания услуг): ежемесячно, в течение отопитель</w:t>
            </w:r>
            <w:r w:rsidRPr="00AF477B">
              <w:rPr>
                <w:sz w:val="20"/>
                <w:szCs w:val="20"/>
              </w:rPr>
              <w:lastRenderedPageBreak/>
              <w:t>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br/>
            </w:r>
            <w:r w:rsidRPr="00AF477B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</w:t>
            </w:r>
            <w:r w:rsidRPr="00AF477B">
              <w:rPr>
                <w:sz w:val="20"/>
                <w:szCs w:val="20"/>
              </w:rPr>
              <w:lastRenderedPageBreak/>
              <w:t>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458512.00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458512.00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Возникновение обстоятельств, предвидеть кот</w:t>
            </w:r>
            <w:r w:rsidRPr="00AF477B">
              <w:rPr>
                <w:sz w:val="20"/>
                <w:szCs w:val="20"/>
              </w:rPr>
              <w:lastRenderedPageBreak/>
              <w:t>орые на дату утверждения плана-графика закупок было невозможно</w:t>
            </w:r>
            <w:r w:rsidRPr="00AF477B">
              <w:rPr>
                <w:sz w:val="20"/>
                <w:szCs w:val="20"/>
              </w:rPr>
              <w:br/>
            </w:r>
            <w:r w:rsidRPr="00AF477B">
              <w:rPr>
                <w:sz w:val="20"/>
                <w:szCs w:val="20"/>
              </w:rPr>
              <w:br/>
              <w:t xml:space="preserve">Изменение закупки </w:t>
            </w:r>
            <w:r w:rsidRPr="00AF477B">
              <w:rPr>
                <w:sz w:val="20"/>
                <w:szCs w:val="20"/>
              </w:rPr>
              <w:br/>
            </w:r>
            <w:r w:rsidRPr="00AF477B">
              <w:rPr>
                <w:sz w:val="20"/>
                <w:szCs w:val="20"/>
              </w:rPr>
              <w:br/>
              <w:t>Отзыв ЛБ</w:t>
            </w:r>
            <w:r w:rsidRPr="00AF477B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1344512.00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1344512.00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0"/>
                <w:szCs w:val="20"/>
              </w:rPr>
            </w:pPr>
            <w:r w:rsidRPr="00AF477B">
              <w:rPr>
                <w:sz w:val="20"/>
                <w:szCs w:val="20"/>
              </w:rPr>
              <w:t>X</w:t>
            </w:r>
          </w:p>
        </w:tc>
      </w:tr>
    </w:tbl>
    <w:p w:rsidR="00AF477B" w:rsidRPr="00AF477B" w:rsidRDefault="00AF477B" w:rsidP="00AF477B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6777"/>
        <w:gridCol w:w="677"/>
        <w:gridCol w:w="2711"/>
        <w:gridCol w:w="678"/>
        <w:gridCol w:w="2712"/>
      </w:tblGrid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ведущий специалист </w:t>
            </w:r>
          </w:p>
        </w:tc>
        <w:tc>
          <w:tcPr>
            <w:tcW w:w="250" w:type="pct"/>
            <w:vAlign w:val="center"/>
            <w:hideMark/>
          </w:tcPr>
          <w:p w:rsidR="00AF477B" w:rsidRPr="00CA7F2B" w:rsidRDefault="00AF477B" w:rsidP="0033040A">
            <w:r w:rsidRPr="00CA7F2B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/>
        </w:tc>
        <w:tc>
          <w:tcPr>
            <w:tcW w:w="250" w:type="pct"/>
            <w:vAlign w:val="center"/>
            <w:hideMark/>
          </w:tcPr>
          <w:p w:rsidR="00AF477B" w:rsidRPr="00CA7F2B" w:rsidRDefault="00AF477B" w:rsidP="0033040A">
            <w:r w:rsidRPr="00CA7F2B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Глебова М. С. </w:t>
            </w:r>
          </w:p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F477B" w:rsidRPr="00CA7F2B" w:rsidRDefault="00AF477B" w:rsidP="0033040A">
            <w:r w:rsidRPr="00CA7F2B">
              <w:t> </w:t>
            </w:r>
          </w:p>
        </w:tc>
        <w:tc>
          <w:tcPr>
            <w:tcW w:w="100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(расшифровка подписи) </w:t>
            </w:r>
          </w:p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</w:tbl>
    <w:p w:rsidR="00AF477B" w:rsidRPr="00CA7F2B" w:rsidRDefault="00AF477B" w:rsidP="00AF47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8"/>
        <w:gridCol w:w="431"/>
        <w:gridCol w:w="128"/>
        <w:gridCol w:w="431"/>
        <w:gridCol w:w="240"/>
        <w:gridCol w:w="13298"/>
      </w:tblGrid>
      <w:tr w:rsidR="00AF477B" w:rsidRPr="00CA7F2B" w:rsidTr="0033040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04</w:t>
            </w:r>
          </w:p>
        </w:tc>
        <w:tc>
          <w:tcPr>
            <w:tcW w:w="5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18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г. </w:t>
            </w:r>
          </w:p>
        </w:tc>
      </w:tr>
    </w:tbl>
    <w:p w:rsidR="00AF477B" w:rsidRDefault="00AF477B" w:rsidP="00AF477B"/>
    <w:p w:rsidR="00AF477B" w:rsidRDefault="00AF477B" w:rsidP="00AF477B"/>
    <w:p w:rsidR="00AF477B" w:rsidRDefault="00AF477B" w:rsidP="00AF477B"/>
    <w:p w:rsidR="00AF477B" w:rsidRDefault="00AF477B" w:rsidP="00AF477B"/>
    <w:p w:rsidR="00AF477B" w:rsidRDefault="00AF477B" w:rsidP="00AF477B"/>
    <w:p w:rsidR="00AF477B" w:rsidRDefault="00AF477B" w:rsidP="00AF477B"/>
    <w:p w:rsidR="00AF477B" w:rsidRPr="00AF477B" w:rsidRDefault="00AF477B" w:rsidP="00AF477B">
      <w:pPr>
        <w:jc w:val="center"/>
        <w:rPr>
          <w:b/>
        </w:rPr>
      </w:pPr>
      <w:r w:rsidRPr="00AF477B">
        <w:rPr>
          <w:b/>
        </w:rPr>
        <w:lastRenderedPageBreak/>
        <w:t>ФОРМА</w:t>
      </w:r>
    </w:p>
    <w:p w:rsidR="00F23544" w:rsidRDefault="00AF477B" w:rsidP="00AF477B">
      <w:pPr>
        <w:jc w:val="center"/>
        <w:rPr>
          <w:b/>
        </w:rPr>
      </w:pPr>
      <w:r w:rsidRPr="00AF477B">
        <w:rPr>
          <w:b/>
        </w:rPr>
        <w:t>обоснования закупок товаров, работ и услуг для обеспечения государственных и муниципальных нужд</w:t>
      </w:r>
    </w:p>
    <w:p w:rsidR="00AF477B" w:rsidRPr="00AF477B" w:rsidRDefault="00AF477B" w:rsidP="00AF477B">
      <w:pPr>
        <w:jc w:val="center"/>
        <w:rPr>
          <w:b/>
        </w:rPr>
      </w:pPr>
      <w:r w:rsidRPr="00AF477B">
        <w:rPr>
          <w:b/>
        </w:rPr>
        <w:t>при формировании и утверждении плана-графика закупок</w:t>
      </w:r>
    </w:p>
    <w:p w:rsidR="00AF477B" w:rsidRPr="00CA7F2B" w:rsidRDefault="00AF477B" w:rsidP="00AF47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3032"/>
        <w:gridCol w:w="2022"/>
        <w:gridCol w:w="2023"/>
      </w:tblGrid>
      <w:tr w:rsidR="00AF477B" w:rsidRPr="00CA7F2B" w:rsidTr="0033040A">
        <w:tc>
          <w:tcPr>
            <w:tcW w:w="200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AF477B" w:rsidRPr="00CA7F2B" w:rsidRDefault="00AF477B" w:rsidP="0033040A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F477B" w:rsidRPr="00CA7F2B" w:rsidRDefault="00AF477B" w:rsidP="0033040A">
            <w:r w:rsidRPr="00CA7F2B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77B" w:rsidRPr="00CA7F2B" w:rsidRDefault="00AF477B" w:rsidP="0033040A">
            <w:r w:rsidRPr="00CA7F2B">
              <w:t>2</w:t>
            </w:r>
          </w:p>
        </w:tc>
      </w:tr>
      <w:tr w:rsidR="00AF477B" w:rsidRPr="00CA7F2B" w:rsidTr="0033040A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477B" w:rsidRPr="00CA7F2B" w:rsidRDefault="00AF477B" w:rsidP="0033040A"/>
        </w:tc>
      </w:tr>
    </w:tbl>
    <w:p w:rsidR="00AF477B" w:rsidRPr="00CA7F2B" w:rsidRDefault="00AF477B" w:rsidP="00AF477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427"/>
        <w:gridCol w:w="1515"/>
        <w:gridCol w:w="1404"/>
        <w:gridCol w:w="1428"/>
        <w:gridCol w:w="1627"/>
        <w:gridCol w:w="1429"/>
        <w:gridCol w:w="1337"/>
        <w:gridCol w:w="1239"/>
        <w:gridCol w:w="1504"/>
      </w:tblGrid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</w:t>
            </w:r>
            <w:r w:rsidRPr="00AF477B">
              <w:rPr>
                <w:sz w:val="22"/>
                <w:szCs w:val="22"/>
              </w:rPr>
              <w:lastRenderedPageBreak/>
              <w:t xml:space="preserve">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10</w:t>
            </w: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18345110014504511010010001001</w:t>
            </w:r>
            <w:r w:rsidRPr="00AF477B">
              <w:rPr>
                <w:sz w:val="22"/>
                <w:szCs w:val="22"/>
              </w:rPr>
              <w:lastRenderedPageBreak/>
              <w:t>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 xml:space="preserve">Оказание </w:t>
            </w:r>
            <w:r w:rsidRPr="00AF477B">
              <w:rPr>
                <w:sz w:val="22"/>
                <w:szCs w:val="22"/>
              </w:rPr>
              <w:lastRenderedPageBreak/>
              <w:t>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Метод </w:t>
            </w:r>
            <w:r w:rsidRPr="00AF477B">
              <w:rPr>
                <w:sz w:val="22"/>
                <w:szCs w:val="22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в </w:t>
            </w:r>
            <w:r w:rsidRPr="00AF477B">
              <w:rPr>
                <w:sz w:val="22"/>
                <w:szCs w:val="22"/>
              </w:rPr>
              <w:lastRenderedPageBreak/>
              <w:t>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 xml:space="preserve">Закупка у </w:t>
            </w:r>
            <w:r w:rsidRPr="00AF477B">
              <w:rPr>
                <w:sz w:val="22"/>
                <w:szCs w:val="22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 xml:space="preserve">в </w:t>
            </w:r>
            <w:r w:rsidRPr="00AF477B">
              <w:rPr>
                <w:sz w:val="22"/>
                <w:szCs w:val="22"/>
              </w:rPr>
              <w:lastRenderedPageBreak/>
              <w:t>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</w:tr>
      <w:tr w:rsidR="00AF477B" w:rsidRPr="00AF477B" w:rsidTr="0033040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183451100145045110100100020020000242</w:t>
            </w:r>
            <w:r w:rsidRPr="00AF477B">
              <w:rPr>
                <w:sz w:val="22"/>
                <w:szCs w:val="22"/>
              </w:rPr>
              <w:br/>
            </w:r>
            <w:r w:rsidRPr="00AF477B">
              <w:rPr>
                <w:sz w:val="22"/>
                <w:szCs w:val="22"/>
              </w:rPr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Товары, </w:t>
            </w:r>
            <w:bookmarkStart w:id="0" w:name="_GoBack"/>
            <w:bookmarkEnd w:id="0"/>
            <w:r w:rsidRPr="00AF477B">
              <w:rPr>
                <w:sz w:val="22"/>
                <w:szCs w:val="22"/>
              </w:rPr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28000.00</w:t>
            </w:r>
            <w:r w:rsidRPr="00AF477B">
              <w:rPr>
                <w:sz w:val="22"/>
                <w:szCs w:val="22"/>
              </w:rPr>
              <w:br/>
            </w:r>
            <w:r w:rsidRPr="00AF477B">
              <w:rPr>
                <w:sz w:val="22"/>
                <w:szCs w:val="22"/>
              </w:rPr>
              <w:br/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  <w:r w:rsidRPr="00AF477B">
              <w:rPr>
                <w:sz w:val="22"/>
                <w:szCs w:val="22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477B" w:rsidRPr="00AF477B" w:rsidRDefault="00AF477B" w:rsidP="0033040A">
            <w:pPr>
              <w:rPr>
                <w:sz w:val="22"/>
                <w:szCs w:val="22"/>
              </w:rPr>
            </w:pPr>
          </w:p>
        </w:tc>
      </w:tr>
    </w:tbl>
    <w:p w:rsidR="00AF477B" w:rsidRPr="00CA7F2B" w:rsidRDefault="00AF477B" w:rsidP="00AF47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  <w:gridCol w:w="151"/>
        <w:gridCol w:w="1080"/>
        <w:gridCol w:w="1060"/>
        <w:gridCol w:w="516"/>
        <w:gridCol w:w="65"/>
        <w:gridCol w:w="2137"/>
        <w:gridCol w:w="65"/>
        <w:gridCol w:w="258"/>
        <w:gridCol w:w="258"/>
        <w:gridCol w:w="171"/>
      </w:tblGrid>
      <w:tr w:rsidR="00AF477B" w:rsidRPr="00CA7F2B" w:rsidTr="0033040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Драчева Наталья Геннадьевна,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/>
        </w:tc>
        <w:tc>
          <w:tcPr>
            <w:tcW w:w="350" w:type="pct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04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F477B" w:rsidRPr="00CA7F2B" w:rsidRDefault="00AF477B" w:rsidP="0033040A">
            <w:r w:rsidRPr="00CA7F2B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18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г. </w:t>
            </w:r>
          </w:p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> 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  <w:tr w:rsidR="00AF477B" w:rsidRPr="00CA7F2B" w:rsidTr="0033040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>
            <w:r w:rsidRPr="00CA7F2B"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  <w:tr w:rsidR="00AF477B" w:rsidRPr="00CA7F2B" w:rsidTr="0033040A"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>
            <w:r w:rsidRPr="00CA7F2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  <w:tc>
          <w:tcPr>
            <w:tcW w:w="0" w:type="auto"/>
            <w:vAlign w:val="center"/>
            <w:hideMark/>
          </w:tcPr>
          <w:p w:rsidR="00AF477B" w:rsidRPr="00CA7F2B" w:rsidRDefault="00AF477B" w:rsidP="0033040A"/>
        </w:tc>
      </w:tr>
    </w:tbl>
    <w:p w:rsidR="00AF477B" w:rsidRPr="00AF477B" w:rsidRDefault="00AF477B"/>
    <w:sectPr w:rsidR="00AF477B" w:rsidRPr="00AF477B" w:rsidSect="00AF477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FD" w:rsidRDefault="00FD41FD" w:rsidP="00AF477B">
      <w:r>
        <w:separator/>
      </w:r>
    </w:p>
  </w:endnote>
  <w:endnote w:type="continuationSeparator" w:id="0">
    <w:p w:rsidR="00FD41FD" w:rsidRDefault="00FD41FD" w:rsidP="00AF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2724"/>
      <w:docPartObj>
        <w:docPartGallery w:val="Page Numbers (Bottom of Page)"/>
        <w:docPartUnique/>
      </w:docPartObj>
    </w:sdtPr>
    <w:sdtEndPr/>
    <w:sdtContent>
      <w:p w:rsidR="00AF477B" w:rsidRDefault="00AF47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44">
          <w:rPr>
            <w:noProof/>
          </w:rPr>
          <w:t>12</w:t>
        </w:r>
        <w:r>
          <w:fldChar w:fldCharType="end"/>
        </w:r>
      </w:p>
    </w:sdtContent>
  </w:sdt>
  <w:p w:rsidR="00542A90" w:rsidRDefault="00FD41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FD" w:rsidRDefault="00FD41FD" w:rsidP="00AF477B">
      <w:r>
        <w:separator/>
      </w:r>
    </w:p>
  </w:footnote>
  <w:footnote w:type="continuationSeparator" w:id="0">
    <w:p w:rsidR="00FD41FD" w:rsidRDefault="00FD41FD" w:rsidP="00AF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B"/>
    <w:rsid w:val="000351A1"/>
    <w:rsid w:val="004207B4"/>
    <w:rsid w:val="00653D55"/>
    <w:rsid w:val="008E1BFE"/>
    <w:rsid w:val="00AF477B"/>
    <w:rsid w:val="00F23544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77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F4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4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77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F4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4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2018-04-06T05:21:00Z</cp:lastPrinted>
  <dcterms:created xsi:type="dcterms:W3CDTF">2018-04-05T07:52:00Z</dcterms:created>
  <dcterms:modified xsi:type="dcterms:W3CDTF">2018-04-06T05:21:00Z</dcterms:modified>
</cp:coreProperties>
</file>