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3E" w:rsidRDefault="001E683E" w:rsidP="001E683E">
      <w:pPr>
        <w:spacing w:after="0" w:line="480" w:lineRule="auto"/>
        <w:jc w:val="center"/>
        <w:rPr>
          <w:rFonts w:ascii="Times New Roman" w:hAnsi="Times New Roman"/>
          <w:b/>
        </w:rPr>
      </w:pPr>
      <w:r>
        <w:rPr>
          <w:rFonts w:ascii="Times New Roman" w:hAnsi="Times New Roman"/>
          <w:b/>
        </w:rPr>
        <w:t>КУРГАНСКАЯ ОБЛАСТЬ</w:t>
      </w:r>
    </w:p>
    <w:p w:rsidR="001E683E" w:rsidRDefault="001E683E" w:rsidP="001E683E">
      <w:pPr>
        <w:spacing w:after="0" w:line="480" w:lineRule="auto"/>
        <w:jc w:val="center"/>
        <w:rPr>
          <w:rFonts w:ascii="Times New Roman" w:hAnsi="Times New Roman"/>
          <w:b/>
        </w:rPr>
      </w:pPr>
      <w:r>
        <w:rPr>
          <w:rFonts w:ascii="Times New Roman" w:hAnsi="Times New Roman"/>
          <w:b/>
        </w:rPr>
        <w:t>КУРТАМЫШСКИЙ РАЙОН</w:t>
      </w:r>
    </w:p>
    <w:p w:rsidR="001E683E" w:rsidRDefault="001E683E" w:rsidP="001E683E">
      <w:pPr>
        <w:spacing w:after="0" w:line="480" w:lineRule="auto"/>
        <w:jc w:val="center"/>
        <w:rPr>
          <w:rFonts w:ascii="Times New Roman" w:hAnsi="Times New Roman"/>
          <w:b/>
        </w:rPr>
      </w:pPr>
      <w:r>
        <w:rPr>
          <w:rFonts w:ascii="Times New Roman" w:hAnsi="Times New Roman"/>
          <w:b/>
        </w:rPr>
        <w:t>ПУШКИНСКИЙ СЕЛЬСОВЕТ</w:t>
      </w:r>
    </w:p>
    <w:p w:rsidR="001E683E" w:rsidRDefault="001E683E" w:rsidP="001E683E">
      <w:pPr>
        <w:spacing w:after="0" w:line="480" w:lineRule="auto"/>
        <w:jc w:val="center"/>
        <w:rPr>
          <w:rFonts w:ascii="Times New Roman" w:hAnsi="Times New Roman"/>
          <w:b/>
        </w:rPr>
      </w:pPr>
      <w:r>
        <w:rPr>
          <w:rFonts w:ascii="Times New Roman" w:hAnsi="Times New Roman"/>
          <w:b/>
        </w:rPr>
        <w:t>АДМИНИСТРАЦИЯ ПУШКИНСКОГО СЕЛЬСОВЕТА</w:t>
      </w:r>
    </w:p>
    <w:p w:rsidR="001E683E" w:rsidRDefault="001E683E" w:rsidP="001E683E">
      <w:pPr>
        <w:spacing w:after="0"/>
        <w:rPr>
          <w:rFonts w:ascii="Times New Roman" w:hAnsi="Times New Roman"/>
        </w:rPr>
      </w:pPr>
    </w:p>
    <w:p w:rsidR="001E683E" w:rsidRDefault="001E683E" w:rsidP="001E683E">
      <w:pPr>
        <w:shd w:val="clear" w:color="auto" w:fill="FFFFFF"/>
        <w:tabs>
          <w:tab w:val="left" w:leader="underscore" w:pos="2095"/>
        </w:tabs>
        <w:spacing w:after="0"/>
        <w:jc w:val="center"/>
        <w:rPr>
          <w:rFonts w:ascii="Times New Roman" w:hAnsi="Times New Roman"/>
          <w:b/>
          <w:color w:val="000000"/>
          <w:spacing w:val="-4"/>
          <w:sz w:val="44"/>
          <w:szCs w:val="44"/>
        </w:rPr>
      </w:pPr>
      <w:r>
        <w:rPr>
          <w:rFonts w:ascii="Times New Roman" w:hAnsi="Times New Roman"/>
          <w:b/>
          <w:color w:val="000000"/>
          <w:spacing w:val="-4"/>
          <w:sz w:val="44"/>
          <w:szCs w:val="44"/>
        </w:rPr>
        <w:t>ПОСТАНОВЛЕНИЕ</w:t>
      </w:r>
    </w:p>
    <w:p w:rsidR="001E683E" w:rsidRDefault="001E683E" w:rsidP="001E683E">
      <w:pPr>
        <w:shd w:val="clear" w:color="auto" w:fill="FFFFFF"/>
        <w:tabs>
          <w:tab w:val="left" w:leader="underscore" w:pos="2095"/>
        </w:tabs>
        <w:spacing w:after="0"/>
        <w:rPr>
          <w:rFonts w:ascii="Times New Roman" w:hAnsi="Times New Roman"/>
          <w:color w:val="000000"/>
          <w:spacing w:val="-4"/>
          <w:sz w:val="16"/>
          <w:szCs w:val="16"/>
        </w:rPr>
      </w:pPr>
    </w:p>
    <w:p w:rsidR="001E683E" w:rsidRPr="001E683E" w:rsidRDefault="001E683E" w:rsidP="001E683E">
      <w:pPr>
        <w:shd w:val="clear" w:color="auto" w:fill="FFFFFF"/>
        <w:tabs>
          <w:tab w:val="left" w:leader="underscore" w:pos="2095"/>
        </w:tabs>
        <w:spacing w:after="0"/>
        <w:rPr>
          <w:rFonts w:ascii="Times New Roman" w:hAnsi="Times New Roman"/>
          <w:color w:val="000000"/>
          <w:spacing w:val="-4"/>
          <w:lang w:val="en-US"/>
        </w:rPr>
      </w:pPr>
      <w:r>
        <w:rPr>
          <w:rFonts w:ascii="Times New Roman" w:hAnsi="Times New Roman"/>
          <w:color w:val="000000"/>
          <w:spacing w:val="-4"/>
        </w:rPr>
        <w:t xml:space="preserve">от 15 апреля  2019 года                  </w:t>
      </w:r>
      <w:r>
        <w:rPr>
          <w:rFonts w:ascii="Times New Roman" w:hAnsi="Times New Roman"/>
          <w:color w:val="000000"/>
          <w:spacing w:val="-4"/>
        </w:rPr>
        <w:t xml:space="preserve">                            № 0</w:t>
      </w:r>
      <w:r>
        <w:rPr>
          <w:rFonts w:ascii="Times New Roman" w:hAnsi="Times New Roman"/>
          <w:color w:val="000000"/>
          <w:spacing w:val="-4"/>
          <w:lang w:val="en-US"/>
        </w:rPr>
        <w:t>8</w:t>
      </w:r>
    </w:p>
    <w:p w:rsidR="001E683E" w:rsidRDefault="001E683E" w:rsidP="001E683E">
      <w:pPr>
        <w:shd w:val="clear" w:color="auto" w:fill="FFFFFF"/>
        <w:spacing w:after="0"/>
        <w:rPr>
          <w:rFonts w:ascii="Times New Roman" w:hAnsi="Times New Roman"/>
          <w:color w:val="000000"/>
          <w:spacing w:val="-2"/>
        </w:rPr>
      </w:pPr>
      <w:r>
        <w:rPr>
          <w:rFonts w:ascii="Times New Roman" w:hAnsi="Times New Roman"/>
          <w:color w:val="000000"/>
          <w:spacing w:val="-2"/>
        </w:rPr>
        <w:t>с. Пушкино</w:t>
      </w:r>
    </w:p>
    <w:p w:rsidR="006A7B9C" w:rsidRPr="00F031CD" w:rsidRDefault="008F4034" w:rsidP="00F031CD">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F031CD">
        <w:rPr>
          <w:rFonts w:ascii="Times New Roman" w:eastAsia="Times New Roman" w:hAnsi="Times New Roman"/>
          <w:b/>
          <w:bCs/>
          <w:color w:val="000000"/>
          <w:sz w:val="28"/>
          <w:szCs w:val="28"/>
          <w:lang w:eastAsia="ru-RU"/>
        </w:rPr>
        <w:t>Об утверждении П</w:t>
      </w:r>
      <w:r w:rsidR="006A7B9C" w:rsidRPr="00F031CD">
        <w:rPr>
          <w:rFonts w:ascii="Times New Roman" w:eastAsia="Times New Roman" w:hAnsi="Times New Roman"/>
          <w:b/>
          <w:bCs/>
          <w:color w:val="000000"/>
          <w:sz w:val="28"/>
          <w:szCs w:val="28"/>
          <w:lang w:eastAsia="ru-RU"/>
        </w:rPr>
        <w:t xml:space="preserve">рограммы 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w:t>
      </w:r>
      <w:r w:rsidR="003E1311" w:rsidRPr="00F031CD">
        <w:rPr>
          <w:rFonts w:ascii="Times New Roman" w:eastAsia="Times New Roman" w:hAnsi="Times New Roman"/>
          <w:b/>
          <w:bCs/>
          <w:color w:val="000000"/>
          <w:sz w:val="28"/>
          <w:szCs w:val="28"/>
          <w:lang w:eastAsia="ru-RU"/>
        </w:rPr>
        <w:t xml:space="preserve">по вопросу благоустройства </w:t>
      </w:r>
      <w:r w:rsidRPr="00F031CD">
        <w:rPr>
          <w:rFonts w:ascii="Times New Roman" w:eastAsia="Times New Roman" w:hAnsi="Times New Roman"/>
          <w:b/>
          <w:bCs/>
          <w:color w:val="000000"/>
          <w:sz w:val="28"/>
          <w:szCs w:val="28"/>
          <w:lang w:eastAsia="ru-RU"/>
        </w:rPr>
        <w:t xml:space="preserve">территории Пушкинского сельсовета </w:t>
      </w:r>
      <w:r w:rsidR="006A7B9C" w:rsidRPr="00F031CD">
        <w:rPr>
          <w:rFonts w:ascii="Times New Roman" w:eastAsia="Times New Roman" w:hAnsi="Times New Roman"/>
          <w:b/>
          <w:bCs/>
          <w:color w:val="000000"/>
          <w:sz w:val="28"/>
          <w:szCs w:val="28"/>
          <w:lang w:eastAsia="ru-RU"/>
        </w:rPr>
        <w:t>на 2019 год</w:t>
      </w:r>
    </w:p>
    <w:p w:rsidR="008F4034" w:rsidRDefault="006A7B9C" w:rsidP="006A7B9C">
      <w:pPr>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xml:space="preserve">         </w:t>
      </w:r>
      <w:proofErr w:type="gramStart"/>
      <w:r w:rsidRPr="008F4034">
        <w:rPr>
          <w:rFonts w:ascii="Times New Roman" w:eastAsia="Times New Roman" w:hAnsi="Times New Roman"/>
          <w:color w:val="000000"/>
          <w:sz w:val="26"/>
          <w:szCs w:val="26"/>
          <w:lang w:eastAsia="ru-RU"/>
        </w:rPr>
        <w:t xml:space="preserve">В соответствии со статьей 17.1 Федерального закона от 06.10.2003 </w:t>
      </w:r>
      <w:r w:rsidR="008F4034">
        <w:rPr>
          <w:rFonts w:ascii="Times New Roman" w:eastAsia="Times New Roman" w:hAnsi="Times New Roman"/>
          <w:color w:val="000000"/>
          <w:sz w:val="26"/>
          <w:szCs w:val="26"/>
          <w:lang w:eastAsia="ru-RU"/>
        </w:rPr>
        <w:t xml:space="preserve">г. </w:t>
      </w:r>
      <w:r w:rsidRPr="008F4034">
        <w:rPr>
          <w:rFonts w:ascii="Times New Roman" w:eastAsia="Times New Roman" w:hAnsi="Times New Roman"/>
          <w:color w:val="000000"/>
          <w:sz w:val="26"/>
          <w:szCs w:val="26"/>
          <w:lang w:eastAsia="ru-RU"/>
        </w:rPr>
        <w:t xml:space="preserve">№131-ФЗ «Об общих принципах организации местного самоуправления в Российской Федерации», статьей 8.2 Федерального закона от 26.12.2008 </w:t>
      </w:r>
      <w:r w:rsidR="008F4034">
        <w:rPr>
          <w:rFonts w:ascii="Times New Roman" w:eastAsia="Times New Roman" w:hAnsi="Times New Roman"/>
          <w:color w:val="000000"/>
          <w:sz w:val="26"/>
          <w:szCs w:val="26"/>
          <w:lang w:eastAsia="ru-RU"/>
        </w:rPr>
        <w:t xml:space="preserve">г. </w:t>
      </w:r>
      <w:r w:rsidRPr="008F4034">
        <w:rPr>
          <w:rFonts w:ascii="Times New Roman" w:eastAsia="Times New Roman" w:hAnsi="Times New Roman"/>
          <w:color w:val="000000"/>
          <w:sz w:val="26"/>
          <w:szCs w:val="26"/>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w:t>
      </w:r>
      <w:proofErr w:type="gramEnd"/>
      <w:r w:rsidRPr="008F4034">
        <w:rPr>
          <w:rFonts w:ascii="Times New Roman" w:eastAsia="Times New Roman" w:hAnsi="Times New Roman"/>
          <w:color w:val="000000"/>
          <w:sz w:val="26"/>
          <w:szCs w:val="26"/>
          <w:lang w:eastAsia="ru-RU"/>
        </w:rPr>
        <w:t xml:space="preserve"> законодательства, </w:t>
      </w:r>
      <w:r w:rsidR="008F4034">
        <w:rPr>
          <w:rFonts w:ascii="Times New Roman" w:eastAsia="Times New Roman" w:hAnsi="Times New Roman"/>
          <w:color w:val="000000"/>
          <w:sz w:val="26"/>
          <w:szCs w:val="26"/>
          <w:lang w:eastAsia="ru-RU"/>
        </w:rPr>
        <w:t>А</w:t>
      </w:r>
      <w:r w:rsidRPr="008F4034">
        <w:rPr>
          <w:rFonts w:ascii="Times New Roman" w:eastAsia="Times New Roman" w:hAnsi="Times New Roman"/>
          <w:color w:val="000000"/>
          <w:sz w:val="26"/>
          <w:szCs w:val="26"/>
          <w:lang w:eastAsia="ru-RU"/>
        </w:rPr>
        <w:t xml:space="preserve">дминистрация </w:t>
      </w:r>
      <w:r w:rsidR="008F4034">
        <w:rPr>
          <w:rFonts w:ascii="Times New Roman" w:eastAsia="Times New Roman" w:hAnsi="Times New Roman"/>
          <w:color w:val="000000"/>
          <w:sz w:val="26"/>
          <w:szCs w:val="26"/>
          <w:lang w:eastAsia="ru-RU"/>
        </w:rPr>
        <w:t xml:space="preserve">Пушкинского </w:t>
      </w:r>
      <w:r w:rsidRPr="008F4034">
        <w:rPr>
          <w:rFonts w:ascii="Times New Roman" w:eastAsia="Times New Roman" w:hAnsi="Times New Roman"/>
          <w:color w:val="000000"/>
          <w:sz w:val="26"/>
          <w:szCs w:val="26"/>
          <w:lang w:eastAsia="ru-RU"/>
        </w:rPr>
        <w:t>сельсовета</w:t>
      </w:r>
    </w:p>
    <w:p w:rsidR="008F4034" w:rsidRDefault="006A7B9C" w:rsidP="006A7B9C">
      <w:pPr>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ПОСТАНОВЛЯЕТ:</w:t>
      </w:r>
    </w:p>
    <w:p w:rsidR="008F4034" w:rsidRDefault="003E1311" w:rsidP="006A7B9C">
      <w:pPr>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xml:space="preserve">  </w:t>
      </w:r>
      <w:r w:rsidR="00F031CD">
        <w:rPr>
          <w:rFonts w:ascii="Times New Roman" w:eastAsia="Times New Roman" w:hAnsi="Times New Roman"/>
          <w:color w:val="000000"/>
          <w:sz w:val="26"/>
          <w:szCs w:val="26"/>
          <w:lang w:eastAsia="ru-RU"/>
        </w:rPr>
        <w:t xml:space="preserve">    </w:t>
      </w:r>
      <w:r w:rsidRPr="008F4034">
        <w:rPr>
          <w:rFonts w:ascii="Times New Roman" w:eastAsia="Times New Roman" w:hAnsi="Times New Roman"/>
          <w:color w:val="000000"/>
          <w:sz w:val="26"/>
          <w:szCs w:val="26"/>
          <w:lang w:eastAsia="ru-RU"/>
        </w:rPr>
        <w:t xml:space="preserve">   </w:t>
      </w:r>
      <w:r w:rsidR="00F031CD">
        <w:rPr>
          <w:rFonts w:ascii="Times New Roman" w:eastAsia="Times New Roman" w:hAnsi="Times New Roman"/>
          <w:color w:val="000000"/>
          <w:sz w:val="26"/>
          <w:szCs w:val="26"/>
          <w:lang w:eastAsia="ru-RU"/>
        </w:rPr>
        <w:t xml:space="preserve"> </w:t>
      </w:r>
      <w:r w:rsidRPr="008F4034">
        <w:rPr>
          <w:rFonts w:ascii="Times New Roman" w:eastAsia="Times New Roman" w:hAnsi="Times New Roman"/>
          <w:color w:val="000000"/>
          <w:sz w:val="26"/>
          <w:szCs w:val="26"/>
          <w:lang w:eastAsia="ru-RU"/>
        </w:rPr>
        <w:t xml:space="preserve">   </w:t>
      </w:r>
      <w:r w:rsidR="006A7B9C" w:rsidRPr="008F4034">
        <w:rPr>
          <w:rFonts w:ascii="Times New Roman" w:eastAsia="Times New Roman" w:hAnsi="Times New Roman"/>
          <w:color w:val="000000"/>
          <w:sz w:val="26"/>
          <w:szCs w:val="26"/>
          <w:lang w:eastAsia="ru-RU"/>
        </w:rPr>
        <w:t xml:space="preserve">1. Утвердить Программу </w:t>
      </w:r>
      <w:r w:rsidRPr="008F4034">
        <w:rPr>
          <w:rFonts w:ascii="Times New Roman" w:eastAsia="Times New Roman" w:hAnsi="Times New Roman"/>
          <w:bCs/>
          <w:color w:val="000000"/>
          <w:sz w:val="26"/>
          <w:szCs w:val="26"/>
          <w:lang w:eastAsia="ru-RU"/>
        </w:rPr>
        <w:t xml:space="preserve">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по вопросу благоустройства </w:t>
      </w:r>
      <w:r w:rsidR="008F4034">
        <w:rPr>
          <w:rFonts w:ascii="Times New Roman" w:eastAsia="Times New Roman" w:hAnsi="Times New Roman"/>
          <w:bCs/>
          <w:color w:val="000000"/>
          <w:sz w:val="26"/>
          <w:szCs w:val="26"/>
          <w:lang w:eastAsia="ru-RU"/>
        </w:rPr>
        <w:t xml:space="preserve">территории Пушкинского сельсовета </w:t>
      </w:r>
      <w:r w:rsidRPr="008F4034">
        <w:rPr>
          <w:rFonts w:ascii="Times New Roman" w:eastAsia="Times New Roman" w:hAnsi="Times New Roman"/>
          <w:bCs/>
          <w:color w:val="000000"/>
          <w:sz w:val="26"/>
          <w:szCs w:val="26"/>
          <w:lang w:eastAsia="ru-RU"/>
        </w:rPr>
        <w:t xml:space="preserve">на 2019 год </w:t>
      </w:r>
      <w:r w:rsidR="006A7B9C" w:rsidRPr="008F4034">
        <w:rPr>
          <w:rFonts w:ascii="Times New Roman" w:eastAsia="Times New Roman" w:hAnsi="Times New Roman"/>
          <w:color w:val="000000"/>
          <w:sz w:val="26"/>
          <w:szCs w:val="26"/>
          <w:lang w:eastAsia="ru-RU"/>
        </w:rPr>
        <w:t>согласно приложен</w:t>
      </w:r>
      <w:r w:rsidRPr="008F4034">
        <w:rPr>
          <w:rFonts w:ascii="Times New Roman" w:eastAsia="Times New Roman" w:hAnsi="Times New Roman"/>
          <w:color w:val="000000"/>
          <w:sz w:val="26"/>
          <w:szCs w:val="26"/>
          <w:lang w:eastAsia="ru-RU"/>
        </w:rPr>
        <w:t>ию к настоящему постановлению.</w:t>
      </w:r>
    </w:p>
    <w:p w:rsidR="006A7B9C" w:rsidRPr="008F4034" w:rsidRDefault="006A7B9C" w:rsidP="006A7B9C">
      <w:pPr>
        <w:spacing w:after="0" w:line="240" w:lineRule="auto"/>
        <w:jc w:val="both"/>
        <w:rPr>
          <w:rFonts w:ascii="Times New Roman" w:eastAsia="Times New Roman" w:hAnsi="Times New Roman"/>
          <w:sz w:val="26"/>
          <w:szCs w:val="26"/>
          <w:lang w:eastAsia="ru-RU"/>
        </w:rPr>
      </w:pPr>
      <w:r w:rsidRPr="008F4034">
        <w:rPr>
          <w:rFonts w:ascii="Times New Roman" w:eastAsia="Times New Roman" w:hAnsi="Times New Roman"/>
          <w:color w:val="000000"/>
          <w:sz w:val="26"/>
          <w:szCs w:val="26"/>
          <w:lang w:eastAsia="ru-RU"/>
        </w:rPr>
        <w:t xml:space="preserve">      </w:t>
      </w:r>
      <w:r w:rsidR="00F031CD">
        <w:rPr>
          <w:rFonts w:ascii="Times New Roman" w:eastAsia="Times New Roman" w:hAnsi="Times New Roman"/>
          <w:color w:val="000000"/>
          <w:sz w:val="26"/>
          <w:szCs w:val="26"/>
          <w:lang w:eastAsia="ru-RU"/>
        </w:rPr>
        <w:t xml:space="preserve">   </w:t>
      </w:r>
      <w:r w:rsidRPr="008F4034">
        <w:rPr>
          <w:rFonts w:ascii="Times New Roman" w:eastAsia="Times New Roman" w:hAnsi="Times New Roman"/>
          <w:color w:val="000000"/>
          <w:sz w:val="26"/>
          <w:szCs w:val="26"/>
          <w:lang w:eastAsia="ru-RU"/>
        </w:rPr>
        <w:t xml:space="preserve">   </w:t>
      </w:r>
      <w:r w:rsidR="003E1311" w:rsidRPr="008F4034">
        <w:rPr>
          <w:rFonts w:ascii="Times New Roman" w:eastAsia="Times New Roman" w:hAnsi="Times New Roman"/>
          <w:color w:val="000000"/>
          <w:sz w:val="26"/>
          <w:szCs w:val="26"/>
          <w:lang w:eastAsia="ru-RU"/>
        </w:rPr>
        <w:t>2</w:t>
      </w:r>
      <w:r w:rsidRPr="008F4034">
        <w:rPr>
          <w:rFonts w:ascii="Times New Roman" w:eastAsia="Times New Roman" w:hAnsi="Times New Roman"/>
          <w:color w:val="000000"/>
          <w:sz w:val="26"/>
          <w:szCs w:val="26"/>
          <w:lang w:eastAsia="ru-RU"/>
        </w:rPr>
        <w:t xml:space="preserve">. </w:t>
      </w:r>
      <w:r w:rsidR="003E1311" w:rsidRPr="008F4034">
        <w:rPr>
          <w:rFonts w:ascii="Times New Roman" w:eastAsia="Times New Roman" w:hAnsi="Times New Roman"/>
          <w:sz w:val="26"/>
          <w:szCs w:val="26"/>
          <w:lang w:eastAsia="ru-RU"/>
        </w:rPr>
        <w:t>Настоящее</w:t>
      </w:r>
      <w:r w:rsidRPr="008F4034">
        <w:rPr>
          <w:rFonts w:ascii="Times New Roman" w:eastAsia="Times New Roman" w:hAnsi="Times New Roman"/>
          <w:sz w:val="26"/>
          <w:szCs w:val="26"/>
          <w:lang w:eastAsia="ru-RU"/>
        </w:rPr>
        <w:t xml:space="preserve"> постановление опубликовать в </w:t>
      </w:r>
      <w:r w:rsidR="00F031CD">
        <w:rPr>
          <w:rFonts w:ascii="Times New Roman" w:eastAsia="Times New Roman" w:hAnsi="Times New Roman"/>
          <w:sz w:val="26"/>
          <w:szCs w:val="26"/>
          <w:lang w:eastAsia="ru-RU"/>
        </w:rPr>
        <w:t xml:space="preserve">информационном бюллетене </w:t>
      </w:r>
      <w:r w:rsidRPr="008F4034">
        <w:rPr>
          <w:rFonts w:ascii="Times New Roman" w:eastAsia="Times New Roman" w:hAnsi="Times New Roman"/>
          <w:sz w:val="26"/>
          <w:szCs w:val="26"/>
          <w:lang w:eastAsia="ru-RU"/>
        </w:rPr>
        <w:t xml:space="preserve">Администрации </w:t>
      </w:r>
      <w:r w:rsidR="00F031CD">
        <w:rPr>
          <w:rFonts w:ascii="Times New Roman" w:eastAsia="Times New Roman" w:hAnsi="Times New Roman"/>
          <w:sz w:val="26"/>
          <w:szCs w:val="26"/>
          <w:lang w:eastAsia="ru-RU"/>
        </w:rPr>
        <w:t xml:space="preserve">Пушкинского </w:t>
      </w:r>
      <w:r w:rsidRPr="008F4034">
        <w:rPr>
          <w:rFonts w:ascii="Times New Roman" w:eastAsia="Times New Roman" w:hAnsi="Times New Roman"/>
          <w:sz w:val="26"/>
          <w:szCs w:val="26"/>
          <w:lang w:eastAsia="ru-RU"/>
        </w:rPr>
        <w:t>сельсовета «</w:t>
      </w:r>
      <w:r w:rsidR="00F031CD">
        <w:rPr>
          <w:rFonts w:ascii="Times New Roman" w:eastAsia="Times New Roman" w:hAnsi="Times New Roman"/>
          <w:sz w:val="26"/>
          <w:szCs w:val="26"/>
          <w:lang w:eastAsia="ru-RU"/>
        </w:rPr>
        <w:t xml:space="preserve">Пушкинский </w:t>
      </w:r>
      <w:r w:rsidRPr="008F4034">
        <w:rPr>
          <w:rFonts w:ascii="Times New Roman" w:eastAsia="Times New Roman" w:hAnsi="Times New Roman"/>
          <w:sz w:val="26"/>
          <w:szCs w:val="26"/>
          <w:lang w:eastAsia="ru-RU"/>
        </w:rPr>
        <w:t xml:space="preserve">вестник» и разместить на официальном сайте Администрации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w:t>
      </w:r>
    </w:p>
    <w:p w:rsidR="00F031CD" w:rsidRPr="002C5955" w:rsidRDefault="00F031CD" w:rsidP="00F031CD">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Pr="002C5955">
        <w:rPr>
          <w:rFonts w:ascii="Times New Roman" w:hAnsi="Times New Roman" w:cs="Times New Roman"/>
          <w:b w:val="0"/>
          <w:sz w:val="26"/>
          <w:szCs w:val="26"/>
        </w:rPr>
        <w:t xml:space="preserve">.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Пушкинского сельсовета Попова Р.Ю.</w:t>
      </w:r>
    </w:p>
    <w:p w:rsidR="00F031CD" w:rsidRPr="002C5955" w:rsidRDefault="00F031CD" w:rsidP="00F031CD">
      <w:pPr>
        <w:pStyle w:val="ConsPlusTitle"/>
        <w:widowControl/>
        <w:ind w:firstLine="709"/>
        <w:jc w:val="both"/>
        <w:rPr>
          <w:rFonts w:ascii="Times New Roman" w:hAnsi="Times New Roman" w:cs="Times New Roman"/>
          <w:b w:val="0"/>
          <w:sz w:val="26"/>
          <w:szCs w:val="26"/>
        </w:rPr>
      </w:pPr>
    </w:p>
    <w:p w:rsidR="00F031CD" w:rsidRPr="002C5955" w:rsidRDefault="00F031CD" w:rsidP="00F031CD">
      <w:pPr>
        <w:pStyle w:val="ConsPlusTitle"/>
        <w:widowControl/>
        <w:ind w:firstLine="709"/>
        <w:jc w:val="both"/>
        <w:rPr>
          <w:rFonts w:ascii="Times New Roman" w:hAnsi="Times New Roman" w:cs="Times New Roman"/>
          <w:b w:val="0"/>
          <w:sz w:val="26"/>
          <w:szCs w:val="26"/>
        </w:rPr>
      </w:pPr>
    </w:p>
    <w:p w:rsidR="00F031CD" w:rsidRPr="002C5955" w:rsidRDefault="00F031CD" w:rsidP="00F031CD">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Глава Пушкинского сельсовета                                                Р.Ю. Попов</w:t>
      </w:r>
    </w:p>
    <w:p w:rsidR="00946956" w:rsidRDefault="00946956">
      <w:pPr>
        <w:rPr>
          <w:rFonts w:ascii="Times New Roman" w:hAnsi="Times New Roman"/>
          <w:sz w:val="26"/>
          <w:szCs w:val="26"/>
        </w:rPr>
      </w:pPr>
    </w:p>
    <w:p w:rsidR="00F031CD" w:rsidRDefault="00F031CD">
      <w:pPr>
        <w:rPr>
          <w:rFonts w:ascii="Times New Roman" w:hAnsi="Times New Roman"/>
          <w:sz w:val="26"/>
          <w:szCs w:val="26"/>
        </w:rPr>
      </w:pPr>
    </w:p>
    <w:p w:rsidR="00F031CD" w:rsidRDefault="00F031CD">
      <w:pPr>
        <w:rPr>
          <w:rFonts w:ascii="Times New Roman" w:hAnsi="Times New Roman"/>
          <w:sz w:val="26"/>
          <w:szCs w:val="26"/>
        </w:rPr>
      </w:pPr>
    </w:p>
    <w:p w:rsidR="00F031CD" w:rsidRDefault="00F031CD">
      <w:pPr>
        <w:rPr>
          <w:rFonts w:ascii="Times New Roman" w:hAnsi="Times New Roman"/>
          <w:sz w:val="26"/>
          <w:szCs w:val="26"/>
        </w:rPr>
      </w:pPr>
    </w:p>
    <w:p w:rsidR="00F031CD" w:rsidRDefault="00F031CD">
      <w:pPr>
        <w:rPr>
          <w:rFonts w:ascii="Times New Roman" w:hAnsi="Times New Roman"/>
          <w:sz w:val="26"/>
          <w:szCs w:val="26"/>
          <w:lang w:val="en-US"/>
        </w:rPr>
      </w:pPr>
    </w:p>
    <w:p w:rsidR="001E683E" w:rsidRPr="001E683E" w:rsidRDefault="001E683E">
      <w:pPr>
        <w:rPr>
          <w:rFonts w:ascii="Times New Roman" w:hAnsi="Times New Roman"/>
          <w:sz w:val="26"/>
          <w:szCs w:val="26"/>
          <w:lang w:val="en-US"/>
        </w:rPr>
      </w:pPr>
    </w:p>
    <w:p w:rsidR="00F031CD" w:rsidRPr="008F4034" w:rsidRDefault="00F031CD" w:rsidP="00F031CD">
      <w:pPr>
        <w:spacing w:after="0"/>
        <w:rPr>
          <w:rFonts w:ascii="Times New Roman" w:hAnsi="Times New Roman"/>
          <w:sz w:val="26"/>
          <w:szCs w:val="26"/>
        </w:rPr>
      </w:pPr>
    </w:p>
    <w:p w:rsidR="00F031CD" w:rsidRPr="00F031CD" w:rsidRDefault="00F031CD" w:rsidP="00F031CD">
      <w:pPr>
        <w:autoSpaceDE w:val="0"/>
        <w:autoSpaceDN w:val="0"/>
        <w:adjustRightInd w:val="0"/>
        <w:spacing w:after="0"/>
        <w:jc w:val="right"/>
        <w:rPr>
          <w:rFonts w:ascii="Times New Roman" w:hAnsi="Times New Roman"/>
          <w:bCs/>
          <w:color w:val="000000"/>
        </w:rPr>
      </w:pPr>
      <w:r w:rsidRPr="00F031CD">
        <w:rPr>
          <w:rFonts w:ascii="Times New Roman" w:hAnsi="Times New Roman"/>
          <w:bCs/>
          <w:color w:val="000000"/>
        </w:rPr>
        <w:t xml:space="preserve">Приложение </w:t>
      </w:r>
    </w:p>
    <w:p w:rsidR="00F031CD" w:rsidRPr="00F031CD" w:rsidRDefault="00F031CD" w:rsidP="00F031CD">
      <w:pPr>
        <w:autoSpaceDE w:val="0"/>
        <w:autoSpaceDN w:val="0"/>
        <w:adjustRightInd w:val="0"/>
        <w:spacing w:after="0"/>
        <w:ind w:left="4956"/>
        <w:jc w:val="both"/>
        <w:rPr>
          <w:rFonts w:ascii="Times New Roman" w:hAnsi="Times New Roman"/>
          <w:bCs/>
          <w:color w:val="000000"/>
        </w:rPr>
      </w:pPr>
      <w:r w:rsidRPr="00F031CD">
        <w:rPr>
          <w:rFonts w:ascii="Times New Roman" w:hAnsi="Times New Roman"/>
          <w:bCs/>
          <w:color w:val="000000"/>
        </w:rPr>
        <w:t xml:space="preserve">к постановлению Администрации Пушкинского сельсовета от </w:t>
      </w:r>
      <w:r w:rsidR="001E683E" w:rsidRPr="001E683E">
        <w:rPr>
          <w:rFonts w:ascii="Times New Roman" w:hAnsi="Times New Roman"/>
          <w:bCs/>
          <w:color w:val="000000"/>
        </w:rPr>
        <w:t xml:space="preserve">15 </w:t>
      </w:r>
      <w:r w:rsidR="001E683E">
        <w:rPr>
          <w:rFonts w:ascii="Times New Roman" w:hAnsi="Times New Roman"/>
          <w:bCs/>
          <w:color w:val="000000"/>
        </w:rPr>
        <w:t xml:space="preserve">апреля </w:t>
      </w:r>
      <w:r w:rsidRPr="00F031CD">
        <w:rPr>
          <w:rFonts w:ascii="Times New Roman" w:hAnsi="Times New Roman"/>
          <w:bCs/>
          <w:color w:val="000000"/>
        </w:rPr>
        <w:t xml:space="preserve">2019 года № </w:t>
      </w:r>
      <w:r w:rsidR="001E683E">
        <w:rPr>
          <w:rFonts w:ascii="Times New Roman" w:hAnsi="Times New Roman"/>
          <w:bCs/>
          <w:color w:val="000000"/>
        </w:rPr>
        <w:t>08</w:t>
      </w:r>
      <w:r w:rsidRPr="00F031CD">
        <w:rPr>
          <w:rFonts w:ascii="Times New Roman" w:hAnsi="Times New Roman"/>
          <w:bCs/>
          <w:color w:val="000000"/>
        </w:rPr>
        <w:t xml:space="preserve"> «Об  утверждении Программы профилактики нарушений </w:t>
      </w:r>
      <w:r w:rsidRPr="00F031CD">
        <w:rPr>
          <w:rFonts w:ascii="Times New Roman" w:eastAsia="Times New Roman" w:hAnsi="Times New Roman"/>
          <w:bCs/>
          <w:color w:val="000000"/>
          <w:lang w:eastAsia="ru-RU"/>
        </w:rPr>
        <w:t>юридическими лицами, индивидуальными предпринимателями и гражданами обязательных требований законодательства в сфере муниципального контроля по вопросу благоустройства территории Пушкинского сельсовета на 2019 год»</w:t>
      </w:r>
    </w:p>
    <w:p w:rsidR="00EC7698" w:rsidRPr="008F4034" w:rsidRDefault="00EC7698" w:rsidP="00F031CD">
      <w:pPr>
        <w:spacing w:after="0"/>
        <w:rPr>
          <w:rFonts w:ascii="Times New Roman" w:hAnsi="Times New Roman"/>
          <w:sz w:val="26"/>
          <w:szCs w:val="26"/>
        </w:rPr>
      </w:pPr>
    </w:p>
    <w:p w:rsidR="00F031CD" w:rsidRDefault="00EC7698" w:rsidP="00F031CD">
      <w:pPr>
        <w:shd w:val="clear" w:color="auto" w:fill="FFFFFF"/>
        <w:spacing w:before="100" w:beforeAutospacing="1" w:after="0" w:line="240" w:lineRule="auto"/>
        <w:jc w:val="center"/>
        <w:rPr>
          <w:rFonts w:ascii="Times New Roman" w:eastAsia="Times New Roman" w:hAnsi="Times New Roman"/>
          <w:b/>
          <w:bCs/>
          <w:color w:val="000000"/>
          <w:sz w:val="26"/>
          <w:szCs w:val="26"/>
          <w:lang w:eastAsia="ru-RU"/>
        </w:rPr>
      </w:pPr>
      <w:r w:rsidRPr="008F4034">
        <w:rPr>
          <w:rFonts w:ascii="Times New Roman" w:eastAsia="Times New Roman" w:hAnsi="Times New Roman"/>
          <w:b/>
          <w:bCs/>
          <w:color w:val="000000"/>
          <w:sz w:val="26"/>
          <w:szCs w:val="26"/>
          <w:lang w:eastAsia="ru-RU"/>
        </w:rPr>
        <w:t>П</w:t>
      </w:r>
      <w:r w:rsidR="00F031CD">
        <w:rPr>
          <w:rFonts w:ascii="Times New Roman" w:eastAsia="Times New Roman" w:hAnsi="Times New Roman"/>
          <w:b/>
          <w:bCs/>
          <w:color w:val="000000"/>
          <w:sz w:val="26"/>
          <w:szCs w:val="26"/>
          <w:lang w:eastAsia="ru-RU"/>
        </w:rPr>
        <w:t>РОГРАММА</w:t>
      </w:r>
    </w:p>
    <w:p w:rsidR="00EC7698" w:rsidRPr="00F031CD" w:rsidRDefault="00300280" w:rsidP="00F031CD">
      <w:pPr>
        <w:shd w:val="clear" w:color="auto" w:fill="FFFFFF"/>
        <w:spacing w:before="100" w:beforeAutospacing="1" w:after="0" w:line="240" w:lineRule="auto"/>
        <w:jc w:val="center"/>
        <w:rPr>
          <w:rFonts w:ascii="Times New Roman" w:eastAsia="Times New Roman" w:hAnsi="Times New Roman"/>
          <w:b/>
          <w:color w:val="000000"/>
          <w:sz w:val="26"/>
          <w:szCs w:val="26"/>
          <w:lang w:eastAsia="ru-RU"/>
        </w:rPr>
      </w:pPr>
      <w:r w:rsidRPr="00F031CD">
        <w:rPr>
          <w:rFonts w:ascii="Times New Roman" w:eastAsia="Times New Roman" w:hAnsi="Times New Roman"/>
          <w:b/>
          <w:bCs/>
          <w:color w:val="000000"/>
          <w:sz w:val="26"/>
          <w:szCs w:val="26"/>
          <w:lang w:eastAsia="ru-RU"/>
        </w:rPr>
        <w:t xml:space="preserve">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по вопросу благоустройства </w:t>
      </w:r>
      <w:r w:rsidR="00F031CD" w:rsidRPr="00F031CD">
        <w:rPr>
          <w:rFonts w:ascii="Times New Roman" w:eastAsia="Times New Roman" w:hAnsi="Times New Roman"/>
          <w:b/>
          <w:bCs/>
          <w:color w:val="000000"/>
          <w:sz w:val="26"/>
          <w:szCs w:val="26"/>
          <w:lang w:eastAsia="ru-RU"/>
        </w:rPr>
        <w:t xml:space="preserve">территории Пушкинского сельсовета </w:t>
      </w:r>
      <w:r w:rsidRPr="00F031CD">
        <w:rPr>
          <w:rFonts w:ascii="Times New Roman" w:eastAsia="Times New Roman" w:hAnsi="Times New Roman"/>
          <w:b/>
          <w:bCs/>
          <w:color w:val="000000"/>
          <w:sz w:val="26"/>
          <w:szCs w:val="26"/>
          <w:lang w:eastAsia="ru-RU"/>
        </w:rPr>
        <w:t>на 2019 год</w:t>
      </w:r>
    </w:p>
    <w:p w:rsidR="00F031CD" w:rsidRDefault="00F031CD" w:rsidP="00F031CD">
      <w:pPr>
        <w:shd w:val="clear" w:color="auto" w:fill="FFFFFF"/>
        <w:spacing w:line="240" w:lineRule="auto"/>
        <w:jc w:val="center"/>
        <w:rPr>
          <w:rFonts w:ascii="Times New Roman" w:eastAsia="Times New Roman" w:hAnsi="Times New Roman"/>
          <w:b/>
          <w:color w:val="000000"/>
          <w:sz w:val="26"/>
          <w:szCs w:val="26"/>
          <w:lang w:eastAsia="ru-RU"/>
        </w:rPr>
      </w:pPr>
    </w:p>
    <w:p w:rsidR="00F031CD" w:rsidRDefault="00EC7698" w:rsidP="00F031CD">
      <w:pPr>
        <w:shd w:val="clear" w:color="auto" w:fill="FFFFFF"/>
        <w:spacing w:line="240" w:lineRule="auto"/>
        <w:jc w:val="center"/>
        <w:rPr>
          <w:rFonts w:ascii="Times New Roman" w:eastAsia="Times New Roman" w:hAnsi="Times New Roman"/>
          <w:b/>
          <w:color w:val="000000"/>
          <w:sz w:val="26"/>
          <w:szCs w:val="26"/>
          <w:lang w:eastAsia="ru-RU"/>
        </w:rPr>
      </w:pPr>
      <w:r w:rsidRPr="008F4034">
        <w:rPr>
          <w:rFonts w:ascii="Times New Roman" w:eastAsia="Times New Roman" w:hAnsi="Times New Roman"/>
          <w:b/>
          <w:color w:val="000000"/>
          <w:sz w:val="26"/>
          <w:szCs w:val="26"/>
          <w:lang w:eastAsia="ru-RU"/>
        </w:rPr>
        <w:t>Раздел 1. Общие положения</w:t>
      </w:r>
    </w:p>
    <w:p w:rsidR="00EC7698" w:rsidRPr="008F4034" w:rsidRDefault="00F031CD" w:rsidP="00F031CD">
      <w:pPr>
        <w:shd w:val="clear" w:color="auto" w:fill="FFFFFF"/>
        <w:spacing w:line="240" w:lineRule="auto"/>
        <w:ind w:firstLine="708"/>
        <w:jc w:val="both"/>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Настоящая П</w:t>
      </w:r>
      <w:r w:rsidR="00EC7698" w:rsidRPr="008F4034">
        <w:rPr>
          <w:rFonts w:ascii="Times New Roman" w:eastAsia="Times New Roman" w:hAnsi="Times New Roman"/>
          <w:color w:val="000000"/>
          <w:sz w:val="26"/>
          <w:szCs w:val="26"/>
          <w:lang w:eastAsia="ru-RU"/>
        </w:rPr>
        <w:t xml:space="preserve">рограмма разработана в целях организации проведения </w:t>
      </w:r>
      <w:r>
        <w:rPr>
          <w:rFonts w:ascii="Times New Roman" w:eastAsia="Times New Roman" w:hAnsi="Times New Roman"/>
          <w:color w:val="000000"/>
          <w:sz w:val="26"/>
          <w:szCs w:val="26"/>
          <w:lang w:eastAsia="ru-RU"/>
        </w:rPr>
        <w:t>А</w:t>
      </w:r>
      <w:r w:rsidR="00EC7698" w:rsidRPr="008F4034">
        <w:rPr>
          <w:rFonts w:ascii="Times New Roman" w:eastAsia="Times New Roman" w:hAnsi="Times New Roman"/>
          <w:color w:val="000000"/>
          <w:sz w:val="26"/>
          <w:szCs w:val="26"/>
          <w:lang w:eastAsia="ru-RU"/>
        </w:rPr>
        <w:t xml:space="preserve">дминистрацией </w:t>
      </w:r>
      <w:r>
        <w:rPr>
          <w:rFonts w:ascii="Times New Roman" w:eastAsia="Times New Roman" w:hAnsi="Times New Roman"/>
          <w:color w:val="000000"/>
          <w:sz w:val="26"/>
          <w:szCs w:val="26"/>
          <w:lang w:eastAsia="ru-RU"/>
        </w:rPr>
        <w:t xml:space="preserve">Пушкинского </w:t>
      </w:r>
      <w:r w:rsidR="00300280" w:rsidRPr="008F4034">
        <w:rPr>
          <w:rFonts w:ascii="Times New Roman" w:eastAsia="Times New Roman" w:hAnsi="Times New Roman"/>
          <w:color w:val="000000"/>
          <w:sz w:val="26"/>
          <w:szCs w:val="26"/>
          <w:lang w:eastAsia="ru-RU"/>
        </w:rPr>
        <w:t>сельсовета</w:t>
      </w:r>
      <w:r w:rsidR="00EC7698" w:rsidRPr="008F4034">
        <w:rPr>
          <w:rFonts w:ascii="Times New Roman" w:eastAsia="Times New Roman" w:hAnsi="Times New Roman"/>
          <w:color w:val="000000"/>
          <w:sz w:val="26"/>
          <w:szCs w:val="26"/>
          <w:lang w:eastAsia="ru-RU"/>
        </w:rPr>
        <w:t xml:space="preserve"> (далее</w:t>
      </w:r>
      <w:r>
        <w:rPr>
          <w:rFonts w:ascii="Times New Roman" w:eastAsia="Times New Roman" w:hAnsi="Times New Roman"/>
          <w:color w:val="000000"/>
          <w:sz w:val="26"/>
          <w:szCs w:val="26"/>
          <w:lang w:eastAsia="ru-RU"/>
        </w:rPr>
        <w:t>-</w:t>
      </w:r>
      <w:r w:rsidR="00B95F5B">
        <w:rPr>
          <w:rFonts w:ascii="Times New Roman" w:eastAsia="Times New Roman" w:hAnsi="Times New Roman"/>
          <w:color w:val="000000"/>
          <w:sz w:val="26"/>
          <w:szCs w:val="26"/>
          <w:lang w:eastAsia="ru-RU"/>
        </w:rPr>
        <w:t>А</w:t>
      </w:r>
      <w:r w:rsidR="00EC7698" w:rsidRPr="008F4034">
        <w:rPr>
          <w:rFonts w:ascii="Times New Roman" w:eastAsia="Times New Roman" w:hAnsi="Times New Roman"/>
          <w:color w:val="000000"/>
          <w:sz w:val="26"/>
          <w:szCs w:val="26"/>
          <w:lang w:eastAsia="ru-RU"/>
        </w:rPr>
        <w:t>дминистрация) профилактики нарушений требований в сфере благоустройства, установленных законодательством Российской Федерации, законодательством Курганской области, муниципальными нормативно-правовым</w:t>
      </w:r>
      <w:r>
        <w:rPr>
          <w:rFonts w:ascii="Times New Roman" w:eastAsia="Times New Roman" w:hAnsi="Times New Roman"/>
          <w:color w:val="000000"/>
          <w:sz w:val="26"/>
          <w:szCs w:val="26"/>
          <w:lang w:eastAsia="ru-RU"/>
        </w:rPr>
        <w:t xml:space="preserve">и актами </w:t>
      </w:r>
      <w:proofErr w:type="spellStart"/>
      <w:r>
        <w:rPr>
          <w:rFonts w:ascii="Times New Roman" w:eastAsia="Times New Roman" w:hAnsi="Times New Roman"/>
          <w:color w:val="000000"/>
          <w:sz w:val="26"/>
          <w:szCs w:val="26"/>
          <w:lang w:eastAsia="ru-RU"/>
        </w:rPr>
        <w:t>Куртамышского</w:t>
      </w:r>
      <w:proofErr w:type="spellEnd"/>
      <w:r>
        <w:rPr>
          <w:rFonts w:ascii="Times New Roman" w:eastAsia="Times New Roman" w:hAnsi="Times New Roman"/>
          <w:color w:val="000000"/>
          <w:sz w:val="26"/>
          <w:szCs w:val="26"/>
          <w:lang w:eastAsia="ru-RU"/>
        </w:rPr>
        <w:t xml:space="preserve"> района, Пушкинского </w:t>
      </w:r>
      <w:r w:rsidR="00EC7698" w:rsidRPr="008F4034">
        <w:rPr>
          <w:rFonts w:ascii="Times New Roman" w:eastAsia="Times New Roman" w:hAnsi="Times New Roman"/>
          <w:color w:val="000000"/>
          <w:sz w:val="26"/>
          <w:szCs w:val="26"/>
          <w:lang w:eastAsia="ru-RU"/>
        </w:rPr>
        <w:t>сельсовета,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w:t>
      </w:r>
      <w:r w:rsidR="00B802A8" w:rsidRPr="008F4034">
        <w:rPr>
          <w:rFonts w:ascii="Times New Roman" w:eastAsia="Times New Roman" w:hAnsi="Times New Roman"/>
          <w:color w:val="000000"/>
          <w:sz w:val="26"/>
          <w:szCs w:val="26"/>
          <w:lang w:eastAsia="ru-RU"/>
        </w:rPr>
        <w:t xml:space="preserve">х требований законодательства по вопросу </w:t>
      </w:r>
      <w:r w:rsidR="00EC7698" w:rsidRPr="008F4034">
        <w:rPr>
          <w:rFonts w:ascii="Times New Roman" w:eastAsia="Times New Roman" w:hAnsi="Times New Roman"/>
          <w:color w:val="000000"/>
          <w:sz w:val="26"/>
          <w:szCs w:val="26"/>
          <w:lang w:eastAsia="ru-RU"/>
        </w:rPr>
        <w:t>благоустройства и снижения рисков причинения ущерба охраняемым законом ценностям.</w:t>
      </w:r>
      <w:proofErr w:type="gramEnd"/>
    </w:p>
    <w:p w:rsidR="00EC7698" w:rsidRPr="008F4034" w:rsidRDefault="00F031CD" w:rsidP="002E3C39">
      <w:pPr>
        <w:shd w:val="clear" w:color="auto" w:fill="FFFFFF"/>
        <w:spacing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Раздел 2. Цели П</w:t>
      </w:r>
      <w:r w:rsidR="00EC7698" w:rsidRPr="008F4034">
        <w:rPr>
          <w:rFonts w:ascii="Times New Roman" w:eastAsia="Times New Roman" w:hAnsi="Times New Roman"/>
          <w:b/>
          <w:color w:val="000000"/>
          <w:sz w:val="26"/>
          <w:szCs w:val="26"/>
          <w:lang w:eastAsia="ru-RU"/>
        </w:rPr>
        <w:t>рограммы</w:t>
      </w:r>
    </w:p>
    <w:p w:rsidR="00F031CD" w:rsidRDefault="00EC7698" w:rsidP="002E3C39">
      <w:pPr>
        <w:shd w:val="clear" w:color="auto" w:fill="FFFFFF"/>
        <w:spacing w:after="0" w:line="240" w:lineRule="auto"/>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xml:space="preserve">Целью </w:t>
      </w:r>
      <w:r w:rsidR="00F031CD">
        <w:rPr>
          <w:rFonts w:ascii="Times New Roman" w:eastAsia="Times New Roman" w:hAnsi="Times New Roman"/>
          <w:color w:val="000000"/>
          <w:sz w:val="26"/>
          <w:szCs w:val="26"/>
          <w:lang w:eastAsia="ru-RU"/>
        </w:rPr>
        <w:t>П</w:t>
      </w:r>
      <w:r w:rsidRPr="008F4034">
        <w:rPr>
          <w:rFonts w:ascii="Times New Roman" w:eastAsia="Times New Roman" w:hAnsi="Times New Roman"/>
          <w:color w:val="000000"/>
          <w:sz w:val="26"/>
          <w:szCs w:val="26"/>
          <w:lang w:eastAsia="ru-RU"/>
        </w:rPr>
        <w:t>рограммы является:</w:t>
      </w:r>
    </w:p>
    <w:p w:rsidR="00F031CD"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1) предупреждение нарушений подконтрольными субъектами требований законодательства в сфере благоустройства, включая устранение причин, факторов и условий, способствующих возможному нарушению обязательных требований;</w:t>
      </w:r>
    </w:p>
    <w:p w:rsidR="00F031CD"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2) создание мотивации к добросовестному поведению подконтрольных субъектов;</w:t>
      </w:r>
    </w:p>
    <w:p w:rsidR="00EC7698" w:rsidRPr="008F4034"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3) снижение уровня ущерба охраняемым законом ценностям.</w:t>
      </w:r>
    </w:p>
    <w:p w:rsidR="00F031CD" w:rsidRDefault="00F031CD" w:rsidP="002E3C39">
      <w:pPr>
        <w:shd w:val="clear" w:color="auto" w:fill="FFFFFF"/>
        <w:spacing w:after="0" w:line="240" w:lineRule="auto"/>
        <w:jc w:val="both"/>
        <w:rPr>
          <w:rFonts w:ascii="Times New Roman" w:eastAsia="Times New Roman" w:hAnsi="Times New Roman"/>
          <w:b/>
          <w:color w:val="000000"/>
          <w:sz w:val="26"/>
          <w:szCs w:val="26"/>
          <w:lang w:eastAsia="ru-RU"/>
        </w:rPr>
      </w:pPr>
    </w:p>
    <w:p w:rsidR="00EC7698" w:rsidRPr="008F4034" w:rsidRDefault="00300280" w:rsidP="002E3C39">
      <w:pPr>
        <w:shd w:val="clear" w:color="auto" w:fill="FFFFFF"/>
        <w:spacing w:after="0" w:line="240" w:lineRule="auto"/>
        <w:jc w:val="both"/>
        <w:rPr>
          <w:rFonts w:ascii="Times New Roman" w:eastAsia="Times New Roman" w:hAnsi="Times New Roman"/>
          <w:b/>
          <w:color w:val="000000"/>
          <w:sz w:val="26"/>
          <w:szCs w:val="26"/>
          <w:lang w:eastAsia="ru-RU"/>
        </w:rPr>
      </w:pPr>
      <w:r w:rsidRPr="008F4034">
        <w:rPr>
          <w:rFonts w:ascii="Times New Roman" w:eastAsia="Times New Roman" w:hAnsi="Times New Roman"/>
          <w:b/>
          <w:color w:val="000000"/>
          <w:sz w:val="26"/>
          <w:szCs w:val="26"/>
          <w:lang w:eastAsia="ru-RU"/>
        </w:rPr>
        <w:t xml:space="preserve">                                            </w:t>
      </w:r>
      <w:r w:rsidR="00EC7698" w:rsidRPr="008F4034">
        <w:rPr>
          <w:rFonts w:ascii="Times New Roman" w:eastAsia="Times New Roman" w:hAnsi="Times New Roman"/>
          <w:b/>
          <w:color w:val="000000"/>
          <w:sz w:val="26"/>
          <w:szCs w:val="26"/>
          <w:lang w:eastAsia="ru-RU"/>
        </w:rPr>
        <w:t xml:space="preserve">Раздел 3. Задачи </w:t>
      </w:r>
      <w:r w:rsidR="00F031CD">
        <w:rPr>
          <w:rFonts w:ascii="Times New Roman" w:eastAsia="Times New Roman" w:hAnsi="Times New Roman"/>
          <w:b/>
          <w:color w:val="000000"/>
          <w:sz w:val="26"/>
          <w:szCs w:val="26"/>
          <w:lang w:eastAsia="ru-RU"/>
        </w:rPr>
        <w:t>П</w:t>
      </w:r>
      <w:r w:rsidR="00EC7698" w:rsidRPr="008F4034">
        <w:rPr>
          <w:rFonts w:ascii="Times New Roman" w:eastAsia="Times New Roman" w:hAnsi="Times New Roman"/>
          <w:b/>
          <w:color w:val="000000"/>
          <w:sz w:val="26"/>
          <w:szCs w:val="26"/>
          <w:lang w:eastAsia="ru-RU"/>
        </w:rPr>
        <w:t>рограммы</w:t>
      </w:r>
    </w:p>
    <w:p w:rsidR="00F031CD" w:rsidRDefault="00EC7698" w:rsidP="002E3C39">
      <w:pPr>
        <w:shd w:val="clear" w:color="auto" w:fill="FFFFFF"/>
        <w:spacing w:after="0" w:line="240" w:lineRule="auto"/>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xml:space="preserve">Задачами </w:t>
      </w:r>
      <w:r w:rsidR="00F031CD">
        <w:rPr>
          <w:rFonts w:ascii="Times New Roman" w:eastAsia="Times New Roman" w:hAnsi="Times New Roman"/>
          <w:color w:val="000000"/>
          <w:sz w:val="26"/>
          <w:szCs w:val="26"/>
          <w:lang w:eastAsia="ru-RU"/>
        </w:rPr>
        <w:t>П</w:t>
      </w:r>
      <w:r w:rsidRPr="008F4034">
        <w:rPr>
          <w:rFonts w:ascii="Times New Roman" w:eastAsia="Times New Roman" w:hAnsi="Times New Roman"/>
          <w:color w:val="000000"/>
          <w:sz w:val="26"/>
          <w:szCs w:val="26"/>
          <w:lang w:eastAsia="ru-RU"/>
        </w:rPr>
        <w:t>рограммы являются:</w:t>
      </w:r>
    </w:p>
    <w:p w:rsidR="00F031CD"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1) укрепление системы профилактики нарушений обязательных требований путем активизации профилактической деятельности</w:t>
      </w:r>
    </w:p>
    <w:p w:rsidR="00F031CD"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2) выявление причин, факторов и условий, способствующих нарушениям требований законодательства в сфере благоустройства</w:t>
      </w:r>
    </w:p>
    <w:p w:rsidR="00F031CD"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3) повышение правовой культуры подконтрольных субъектов</w:t>
      </w:r>
    </w:p>
    <w:p w:rsidR="00EC7698" w:rsidRPr="008F4034" w:rsidRDefault="00EC7698" w:rsidP="00F031CD">
      <w:pPr>
        <w:shd w:val="clear" w:color="auto" w:fill="FFFFFF"/>
        <w:spacing w:after="0"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xml:space="preserve">4) повышение прозрачности осуществляемой </w:t>
      </w:r>
      <w:r w:rsidR="00B95F5B">
        <w:rPr>
          <w:rFonts w:ascii="Times New Roman" w:eastAsia="Times New Roman" w:hAnsi="Times New Roman"/>
          <w:color w:val="000000"/>
          <w:sz w:val="26"/>
          <w:szCs w:val="26"/>
          <w:lang w:eastAsia="ru-RU"/>
        </w:rPr>
        <w:t>А</w:t>
      </w:r>
      <w:r w:rsidRPr="008F4034">
        <w:rPr>
          <w:rFonts w:ascii="Times New Roman" w:eastAsia="Times New Roman" w:hAnsi="Times New Roman"/>
          <w:color w:val="000000"/>
          <w:sz w:val="26"/>
          <w:szCs w:val="26"/>
          <w:lang w:eastAsia="ru-RU"/>
        </w:rPr>
        <w:t>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F031CD" w:rsidRDefault="00F031CD" w:rsidP="00EC7698">
      <w:pPr>
        <w:shd w:val="clear" w:color="auto" w:fill="FFFFFF"/>
        <w:spacing w:before="100" w:beforeAutospacing="1" w:after="100" w:afterAutospacing="1" w:line="240" w:lineRule="auto"/>
        <w:jc w:val="both"/>
        <w:rPr>
          <w:rFonts w:ascii="Times New Roman" w:eastAsia="Times New Roman" w:hAnsi="Times New Roman"/>
          <w:b/>
          <w:color w:val="000000"/>
          <w:sz w:val="26"/>
          <w:szCs w:val="26"/>
          <w:lang w:eastAsia="ru-RU"/>
        </w:rPr>
      </w:pPr>
    </w:p>
    <w:p w:rsidR="00EC7698" w:rsidRPr="008F4034" w:rsidRDefault="00EC7698" w:rsidP="00F031CD">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8F4034">
        <w:rPr>
          <w:rFonts w:ascii="Times New Roman" w:eastAsia="Times New Roman" w:hAnsi="Times New Roman"/>
          <w:b/>
          <w:color w:val="000000"/>
          <w:sz w:val="26"/>
          <w:szCs w:val="26"/>
          <w:lang w:eastAsia="ru-RU"/>
        </w:rPr>
        <w:t>Раздел 4. Принципы проведения профилактических мероприятий</w:t>
      </w:r>
    </w:p>
    <w:p w:rsidR="00F031CD" w:rsidRDefault="00EC7698" w:rsidP="00F031CD">
      <w:pPr>
        <w:shd w:val="clear" w:color="auto" w:fill="FFFFFF"/>
        <w:spacing w:before="100" w:beforeAutospacing="1" w:after="100" w:afterAutospacing="1" w:line="240" w:lineRule="auto"/>
        <w:ind w:firstLine="708"/>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Принципами проведения профилактических мероприятий являются:</w:t>
      </w:r>
    </w:p>
    <w:p w:rsidR="00690157" w:rsidRPr="00690157" w:rsidRDefault="00EC7698" w:rsidP="00690157">
      <w:pPr>
        <w:pStyle w:val="a7"/>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sidRPr="00690157">
        <w:rPr>
          <w:rFonts w:ascii="Times New Roman" w:eastAsia="Times New Roman" w:hAnsi="Times New Roman"/>
          <w:color w:val="000000"/>
          <w:sz w:val="26"/>
          <w:szCs w:val="26"/>
          <w:lang w:eastAsia="ru-RU"/>
        </w:rPr>
        <w:t>Принцип информационной открытости и доступности для подконтрольных субъектов.</w:t>
      </w:r>
    </w:p>
    <w:p w:rsidR="00EC7698" w:rsidRPr="00690157" w:rsidRDefault="00EC7698" w:rsidP="00690157">
      <w:pPr>
        <w:pStyle w:val="a7"/>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sidRPr="00690157">
        <w:rPr>
          <w:rFonts w:ascii="Times New Roman" w:eastAsia="Times New Roman" w:hAnsi="Times New Roman"/>
          <w:color w:val="000000"/>
          <w:sz w:val="26"/>
          <w:szCs w:val="26"/>
          <w:lang w:eastAsia="ru-RU"/>
        </w:rPr>
        <w:t>Принцип полноты охвата профилактическими мероприятиями подконтрольных субъектов.</w:t>
      </w:r>
    </w:p>
    <w:p w:rsidR="00EC7698" w:rsidRPr="008F4034" w:rsidRDefault="00690157" w:rsidP="00EC7698">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Раздел 5. Мероприятия П</w:t>
      </w:r>
      <w:r w:rsidR="00EC7698" w:rsidRPr="008F4034">
        <w:rPr>
          <w:rFonts w:ascii="Times New Roman" w:eastAsia="Times New Roman" w:hAnsi="Times New Roman"/>
          <w:b/>
          <w:bCs/>
          <w:color w:val="000000"/>
          <w:sz w:val="26"/>
          <w:szCs w:val="26"/>
          <w:lang w:eastAsia="ru-RU"/>
        </w:rPr>
        <w:t>рограммы</w:t>
      </w:r>
    </w:p>
    <w:tbl>
      <w:tblPr>
        <w:tblW w:w="1044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31"/>
        <w:gridCol w:w="7206"/>
        <w:gridCol w:w="2409"/>
      </w:tblGrid>
      <w:tr w:rsidR="00EC7698" w:rsidRPr="008F4034" w:rsidTr="00690157">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b/>
                <w:bCs/>
                <w:sz w:val="26"/>
                <w:szCs w:val="26"/>
                <w:lang w:eastAsia="ru-RU"/>
              </w:rPr>
              <w:t xml:space="preserve">№ </w:t>
            </w:r>
            <w:proofErr w:type="gramStart"/>
            <w:r w:rsidRPr="008F4034">
              <w:rPr>
                <w:rFonts w:ascii="Times New Roman" w:eastAsia="Times New Roman" w:hAnsi="Times New Roman"/>
                <w:b/>
                <w:bCs/>
                <w:sz w:val="26"/>
                <w:szCs w:val="26"/>
                <w:lang w:eastAsia="ru-RU"/>
              </w:rPr>
              <w:t>п</w:t>
            </w:r>
            <w:proofErr w:type="gramEnd"/>
            <w:r w:rsidRPr="008F4034">
              <w:rPr>
                <w:rFonts w:ascii="Times New Roman" w:eastAsia="Times New Roman" w:hAnsi="Times New Roman"/>
                <w:b/>
                <w:bCs/>
                <w:sz w:val="26"/>
                <w:szCs w:val="26"/>
                <w:lang w:eastAsia="ru-RU"/>
              </w:rPr>
              <w:t>/п</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b/>
                <w:bCs/>
                <w:sz w:val="26"/>
                <w:szCs w:val="26"/>
                <w:lang w:eastAsia="ru-RU"/>
              </w:rPr>
              <w:t>Наименование мероприятия</w:t>
            </w:r>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b/>
                <w:bCs/>
                <w:sz w:val="26"/>
                <w:szCs w:val="26"/>
                <w:lang w:eastAsia="ru-RU"/>
              </w:rPr>
              <w:t>Ответственный исполнитель</w:t>
            </w:r>
          </w:p>
        </w:tc>
      </w:tr>
      <w:tr w:rsidR="00EC7698" w:rsidRPr="008F4034" w:rsidTr="00690157">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1</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Р</w:t>
            </w:r>
            <w:r w:rsidR="00690157">
              <w:rPr>
                <w:rFonts w:ascii="Times New Roman" w:eastAsia="Times New Roman" w:hAnsi="Times New Roman"/>
                <w:sz w:val="26"/>
                <w:szCs w:val="26"/>
                <w:lang w:eastAsia="ru-RU"/>
              </w:rPr>
              <w:t>азмещение на официальном сайте А</w:t>
            </w:r>
            <w:r w:rsidRPr="008F4034">
              <w:rPr>
                <w:rFonts w:ascii="Times New Roman" w:eastAsia="Times New Roman" w:hAnsi="Times New Roman"/>
                <w:sz w:val="26"/>
                <w:szCs w:val="26"/>
                <w:lang w:eastAsia="ru-RU"/>
              </w:rPr>
              <w:t xml:space="preserve">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 в сети «Интернет» перечней нормативных правовых актов или их отдельных частей, содержащих обязательные требования, </w:t>
            </w:r>
            <w:r w:rsidR="00B802A8" w:rsidRPr="00D35231">
              <w:rPr>
                <w:rFonts w:ascii="Times New Roman" w:eastAsia="Times New Roman" w:hAnsi="Times New Roman"/>
                <w:bCs/>
                <w:sz w:val="26"/>
                <w:szCs w:val="26"/>
                <w:lang w:eastAsia="ru-RU"/>
              </w:rPr>
              <w:t xml:space="preserve">установленные действующим </w:t>
            </w:r>
            <w:r w:rsidRPr="00D35231">
              <w:rPr>
                <w:rFonts w:ascii="Times New Roman" w:eastAsia="Times New Roman" w:hAnsi="Times New Roman"/>
                <w:bCs/>
                <w:sz w:val="26"/>
                <w:szCs w:val="26"/>
                <w:lang w:eastAsia="ru-RU"/>
              </w:rPr>
              <w:t>законодательством в сфере благоустройства</w:t>
            </w:r>
            <w:r w:rsidRPr="008F4034">
              <w:rPr>
                <w:rFonts w:ascii="Times New Roman" w:eastAsia="Times New Roman" w:hAnsi="Times New Roman"/>
                <w:sz w:val="26"/>
                <w:szCs w:val="26"/>
                <w:lang w:eastAsia="ru-RU"/>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Органы (должностные лица), уполномоченные на осуществление данного вида муниципального контроля</w:t>
            </w:r>
          </w:p>
        </w:tc>
      </w:tr>
      <w:tr w:rsidR="00EC7698" w:rsidRPr="008F4034" w:rsidTr="00690157">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2</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rPr>
                <w:rFonts w:ascii="Times New Roman" w:eastAsia="Times New Roman" w:hAnsi="Times New Roman"/>
                <w:sz w:val="26"/>
                <w:szCs w:val="26"/>
                <w:lang w:eastAsia="ru-RU"/>
              </w:rPr>
            </w:pPr>
            <w:proofErr w:type="gramStart"/>
            <w:r w:rsidRPr="008F4034">
              <w:rPr>
                <w:rFonts w:ascii="Times New Roman" w:eastAsia="Times New Roman" w:hAnsi="Times New Roman"/>
                <w:sz w:val="26"/>
                <w:szCs w:val="26"/>
                <w:lang w:eastAsia="ru-RU"/>
              </w:rPr>
              <w:t>Осуществление информирование граждан, юридических лиц, индивидуальных предпринимателей по в</w:t>
            </w:r>
            <w:r w:rsidR="00B802A8" w:rsidRPr="008F4034">
              <w:rPr>
                <w:rFonts w:ascii="Times New Roman" w:eastAsia="Times New Roman" w:hAnsi="Times New Roman"/>
                <w:sz w:val="26"/>
                <w:szCs w:val="26"/>
                <w:lang w:eastAsia="ru-RU"/>
              </w:rPr>
              <w:t xml:space="preserve">опросам соблюдения обязательных </w:t>
            </w:r>
            <w:r w:rsidRPr="008F4034">
              <w:rPr>
                <w:rFonts w:ascii="Times New Roman" w:eastAsia="Times New Roman" w:hAnsi="Times New Roman"/>
                <w:sz w:val="26"/>
                <w:szCs w:val="26"/>
                <w:lang w:eastAsia="ru-RU"/>
              </w:rPr>
              <w:t>требований, </w:t>
            </w:r>
            <w:r w:rsidRPr="00D35231">
              <w:rPr>
                <w:rFonts w:ascii="Times New Roman" w:eastAsia="Times New Roman" w:hAnsi="Times New Roman"/>
                <w:bCs/>
                <w:sz w:val="26"/>
                <w:szCs w:val="26"/>
                <w:lang w:eastAsia="ru-RU"/>
              </w:rPr>
              <w:t>установленных действующим законодательством в сфере благоустройства, </w:t>
            </w:r>
            <w:r w:rsidRPr="00D35231">
              <w:rPr>
                <w:rFonts w:ascii="Times New Roman" w:eastAsia="Times New Roman" w:hAnsi="Times New Roman"/>
                <w:sz w:val="26"/>
                <w:szCs w:val="26"/>
                <w:lang w:eastAsia="ru-RU"/>
              </w:rPr>
              <w:t xml:space="preserve">в том </w:t>
            </w:r>
            <w:r w:rsidRPr="008F4034">
              <w:rPr>
                <w:rFonts w:ascii="Times New Roman" w:eastAsia="Times New Roman" w:hAnsi="Times New Roman"/>
                <w:sz w:val="26"/>
                <w:szCs w:val="26"/>
                <w:lang w:eastAsia="ru-RU"/>
              </w:rPr>
              <w:t xml:space="preserve">числе посредством опубликования в </w:t>
            </w:r>
            <w:r w:rsidR="00690157">
              <w:rPr>
                <w:rFonts w:ascii="Times New Roman" w:eastAsia="Times New Roman" w:hAnsi="Times New Roman"/>
                <w:sz w:val="26"/>
                <w:szCs w:val="26"/>
                <w:lang w:eastAsia="ru-RU"/>
              </w:rPr>
              <w:t xml:space="preserve">информационном бюллетене </w:t>
            </w:r>
            <w:r w:rsidRPr="008F4034">
              <w:rPr>
                <w:rFonts w:ascii="Times New Roman" w:eastAsia="Times New Roman" w:hAnsi="Times New Roman"/>
                <w:sz w:val="26"/>
                <w:szCs w:val="26"/>
                <w:lang w:eastAsia="ru-RU"/>
              </w:rPr>
              <w:t>«</w:t>
            </w:r>
            <w:r w:rsidR="00690157">
              <w:rPr>
                <w:rFonts w:ascii="Times New Roman" w:eastAsia="Times New Roman" w:hAnsi="Times New Roman"/>
                <w:sz w:val="26"/>
                <w:szCs w:val="26"/>
                <w:lang w:eastAsia="ru-RU"/>
              </w:rPr>
              <w:t>Пушкинский в</w:t>
            </w:r>
            <w:r w:rsidRPr="008F4034">
              <w:rPr>
                <w:rFonts w:ascii="Times New Roman" w:eastAsia="Times New Roman" w:hAnsi="Times New Roman"/>
                <w:sz w:val="26"/>
                <w:szCs w:val="26"/>
                <w:lang w:eastAsia="ru-RU"/>
              </w:rPr>
              <w:t>естник» и р</w:t>
            </w:r>
            <w:r w:rsidR="00D35231">
              <w:rPr>
                <w:rFonts w:ascii="Times New Roman" w:eastAsia="Times New Roman" w:hAnsi="Times New Roman"/>
                <w:sz w:val="26"/>
                <w:szCs w:val="26"/>
                <w:lang w:eastAsia="ru-RU"/>
              </w:rPr>
              <w:t>азмещения на официальном сайте А</w:t>
            </w:r>
            <w:r w:rsidRPr="008F4034">
              <w:rPr>
                <w:rFonts w:ascii="Times New Roman" w:eastAsia="Times New Roman" w:hAnsi="Times New Roman"/>
                <w:sz w:val="26"/>
                <w:szCs w:val="26"/>
                <w:lang w:eastAsia="ru-RU"/>
              </w:rPr>
              <w:t xml:space="preserve">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 в информационно-телекоммуникационной сети «Интернет» руководств по соблюдению обязательных требований, а также проведения семинаров и конференций, разъяснительной работы в средствах массовой информации и</w:t>
            </w:r>
            <w:proofErr w:type="gramEnd"/>
            <w:r w:rsidRPr="008F4034">
              <w:rPr>
                <w:rFonts w:ascii="Times New Roman" w:eastAsia="Times New Roman" w:hAnsi="Times New Roman"/>
                <w:sz w:val="26"/>
                <w:szCs w:val="26"/>
                <w:lang w:eastAsia="ru-RU"/>
              </w:rPr>
              <w:t xml:space="preserve"> иными способами.</w:t>
            </w:r>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 xml:space="preserve">Органы (должностные лица), уполномоченные на осуществление данного вида муниципального контроля </w:t>
            </w:r>
            <w:proofErr w:type="gramStart"/>
            <w:r w:rsidRPr="008F4034">
              <w:rPr>
                <w:rFonts w:ascii="Times New Roman" w:eastAsia="Times New Roman" w:hAnsi="Times New Roman"/>
                <w:sz w:val="26"/>
                <w:szCs w:val="26"/>
                <w:lang w:eastAsia="ru-RU"/>
              </w:rPr>
              <w:t>в</w:t>
            </w:r>
            <w:proofErr w:type="gramEnd"/>
          </w:p>
        </w:tc>
      </w:tr>
      <w:tr w:rsidR="00B802A8" w:rsidRPr="008F4034" w:rsidTr="00690157">
        <w:trPr>
          <w:trHeight w:val="2015"/>
        </w:trPr>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802A8" w:rsidRPr="008F4034" w:rsidRDefault="00B802A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3</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802A8" w:rsidRPr="008F4034" w:rsidRDefault="00B802A8" w:rsidP="00D35231">
            <w:pPr>
              <w:spacing w:before="100" w:beforeAutospacing="1" w:after="0" w:line="240" w:lineRule="auto"/>
              <w:rPr>
                <w:rFonts w:ascii="Times New Roman" w:eastAsia="Times New Roman" w:hAnsi="Times New Roman"/>
                <w:sz w:val="26"/>
                <w:szCs w:val="26"/>
                <w:lang w:eastAsia="ru-RU"/>
              </w:rPr>
            </w:pPr>
            <w:proofErr w:type="gramStart"/>
            <w:r w:rsidRPr="008F4034">
              <w:rPr>
                <w:rFonts w:ascii="Times New Roman" w:eastAsia="Times New Roman" w:hAnsi="Times New Roman"/>
                <w:sz w:val="26"/>
                <w:szCs w:val="26"/>
                <w:lang w:eastAsia="ru-RU"/>
              </w:rPr>
              <w:t>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w:t>
            </w:r>
            <w:r w:rsidRPr="00D35231">
              <w:rPr>
                <w:rFonts w:ascii="Times New Roman" w:eastAsia="Times New Roman" w:hAnsi="Times New Roman"/>
                <w:sz w:val="26"/>
                <w:szCs w:val="26"/>
                <w:lang w:eastAsia="ru-RU"/>
              </w:rPr>
              <w:t>, </w:t>
            </w:r>
            <w:r w:rsidRPr="00D35231">
              <w:rPr>
                <w:rFonts w:ascii="Times New Roman" w:eastAsia="Times New Roman" w:hAnsi="Times New Roman"/>
                <w:bCs/>
                <w:sz w:val="26"/>
                <w:szCs w:val="26"/>
                <w:lang w:eastAsia="ru-RU"/>
              </w:rPr>
              <w:t>установленные действующим законодательством в сфере благоустройства</w:t>
            </w:r>
            <w:r w:rsidRPr="008F4034">
              <w:rPr>
                <w:rFonts w:ascii="Times New Roman" w:eastAsia="Times New Roman" w:hAnsi="Times New Roman"/>
                <w:sz w:val="26"/>
                <w:szCs w:val="26"/>
                <w:lang w:eastAsia="ru-RU"/>
              </w:rPr>
              <w:t xml:space="preserve">, внесенных изменениях в действующие акты, сроках и порядке вступления их в действие, а также рекомендаций о </w:t>
            </w:r>
            <w:r w:rsidRPr="008F4034">
              <w:rPr>
                <w:rFonts w:ascii="Times New Roman" w:eastAsia="Times New Roman" w:hAnsi="Times New Roman"/>
                <w:sz w:val="26"/>
                <w:szCs w:val="26"/>
                <w:lang w:eastAsia="ru-RU"/>
              </w:rPr>
              <w:lastRenderedPageBreak/>
              <w:t xml:space="preserve">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w:t>
            </w:r>
            <w:r w:rsidR="00690157" w:rsidRPr="008F4034">
              <w:rPr>
                <w:rFonts w:ascii="Times New Roman" w:eastAsia="Times New Roman" w:hAnsi="Times New Roman"/>
                <w:sz w:val="26"/>
                <w:szCs w:val="26"/>
                <w:lang w:eastAsia="ru-RU"/>
              </w:rPr>
              <w:t xml:space="preserve">в </w:t>
            </w:r>
            <w:r w:rsidR="00690157">
              <w:rPr>
                <w:rFonts w:ascii="Times New Roman" w:eastAsia="Times New Roman" w:hAnsi="Times New Roman"/>
                <w:sz w:val="26"/>
                <w:szCs w:val="26"/>
                <w:lang w:eastAsia="ru-RU"/>
              </w:rPr>
              <w:t xml:space="preserve">информационном бюллетене </w:t>
            </w:r>
            <w:r w:rsidR="00690157" w:rsidRPr="008F4034">
              <w:rPr>
                <w:rFonts w:ascii="Times New Roman" w:eastAsia="Times New Roman" w:hAnsi="Times New Roman"/>
                <w:sz w:val="26"/>
                <w:szCs w:val="26"/>
                <w:lang w:eastAsia="ru-RU"/>
              </w:rPr>
              <w:t>«</w:t>
            </w:r>
            <w:r w:rsidR="00690157">
              <w:rPr>
                <w:rFonts w:ascii="Times New Roman" w:eastAsia="Times New Roman" w:hAnsi="Times New Roman"/>
                <w:sz w:val="26"/>
                <w:szCs w:val="26"/>
                <w:lang w:eastAsia="ru-RU"/>
              </w:rPr>
              <w:t>Пушкинский в</w:t>
            </w:r>
            <w:r w:rsidR="00690157" w:rsidRPr="008F4034">
              <w:rPr>
                <w:rFonts w:ascii="Times New Roman" w:eastAsia="Times New Roman" w:hAnsi="Times New Roman"/>
                <w:sz w:val="26"/>
                <w:szCs w:val="26"/>
                <w:lang w:eastAsia="ru-RU"/>
              </w:rPr>
              <w:t>естник</w:t>
            </w:r>
            <w:proofErr w:type="gramEnd"/>
            <w:r w:rsidR="00690157">
              <w:rPr>
                <w:rFonts w:ascii="Times New Roman" w:eastAsia="Times New Roman" w:hAnsi="Times New Roman"/>
                <w:sz w:val="26"/>
                <w:szCs w:val="26"/>
                <w:lang w:eastAsia="ru-RU"/>
              </w:rPr>
              <w:t>»</w:t>
            </w:r>
            <w:r w:rsidR="00690157" w:rsidRPr="008F4034">
              <w:rPr>
                <w:rFonts w:ascii="Times New Roman" w:eastAsia="Times New Roman" w:hAnsi="Times New Roman"/>
                <w:sz w:val="26"/>
                <w:szCs w:val="26"/>
                <w:lang w:eastAsia="ru-RU"/>
              </w:rPr>
              <w:t xml:space="preserve"> </w:t>
            </w:r>
            <w:r w:rsidRPr="008F4034">
              <w:rPr>
                <w:rFonts w:ascii="Times New Roman" w:eastAsia="Times New Roman" w:hAnsi="Times New Roman"/>
                <w:sz w:val="26"/>
                <w:szCs w:val="26"/>
                <w:lang w:eastAsia="ru-RU"/>
              </w:rPr>
              <w:t xml:space="preserve">а также размещения на официальном сайте </w:t>
            </w:r>
            <w:r w:rsidR="00D35231">
              <w:rPr>
                <w:rFonts w:ascii="Times New Roman" w:eastAsia="Times New Roman" w:hAnsi="Times New Roman"/>
                <w:sz w:val="26"/>
                <w:szCs w:val="26"/>
                <w:lang w:eastAsia="ru-RU"/>
              </w:rPr>
              <w:t>А</w:t>
            </w:r>
            <w:r w:rsidRPr="008F4034">
              <w:rPr>
                <w:rFonts w:ascii="Times New Roman" w:eastAsia="Times New Roman" w:hAnsi="Times New Roman"/>
                <w:sz w:val="26"/>
                <w:szCs w:val="26"/>
                <w:lang w:eastAsia="ru-RU"/>
              </w:rPr>
              <w:t xml:space="preserve">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 в информационно-телекоммуникационной сети «Интернет».</w:t>
            </w:r>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802A8" w:rsidRPr="008F4034" w:rsidRDefault="00B802A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lastRenderedPageBreak/>
              <w:t xml:space="preserve">Органы (должностные лица), уполномоченные на осуществление данного вида </w:t>
            </w:r>
            <w:r w:rsidRPr="008F4034">
              <w:rPr>
                <w:rFonts w:ascii="Times New Roman" w:eastAsia="Times New Roman" w:hAnsi="Times New Roman"/>
                <w:sz w:val="26"/>
                <w:szCs w:val="26"/>
                <w:lang w:eastAsia="ru-RU"/>
              </w:rPr>
              <w:lastRenderedPageBreak/>
              <w:t>муниципального контроля </w:t>
            </w:r>
          </w:p>
        </w:tc>
      </w:tr>
      <w:tr w:rsidR="00EC7698" w:rsidRPr="008F4034" w:rsidTr="00690157">
        <w:trPr>
          <w:trHeight w:val="4720"/>
        </w:trPr>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B802A8" w:rsidP="00690157">
            <w:pPr>
              <w:spacing w:after="0" w:line="240" w:lineRule="auto"/>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lastRenderedPageBreak/>
              <w:t>4</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802A8" w:rsidRPr="008F4034" w:rsidRDefault="00B802A8" w:rsidP="00D35231">
            <w:pPr>
              <w:spacing w:after="0" w:line="240" w:lineRule="auto"/>
              <w:rPr>
                <w:rFonts w:ascii="Times New Roman" w:eastAsia="Times New Roman" w:hAnsi="Times New Roman"/>
                <w:sz w:val="26"/>
                <w:szCs w:val="26"/>
                <w:lang w:eastAsia="ru-RU"/>
              </w:rPr>
            </w:pPr>
            <w:proofErr w:type="gramStart"/>
            <w:r w:rsidRPr="008F4034">
              <w:rPr>
                <w:rFonts w:ascii="Times New Roman" w:eastAsia="Times New Roman" w:hAnsi="Times New Roman"/>
                <w:sz w:val="26"/>
                <w:szCs w:val="26"/>
                <w:lang w:eastAsia="ru-RU"/>
              </w:rPr>
              <w:t>Ежегодное обобщение практики осуществления муниципального контроля </w:t>
            </w:r>
            <w:r w:rsidRPr="00D35231">
              <w:rPr>
                <w:rFonts w:ascii="Times New Roman" w:eastAsia="Times New Roman" w:hAnsi="Times New Roman"/>
                <w:bCs/>
                <w:sz w:val="26"/>
                <w:szCs w:val="26"/>
                <w:lang w:eastAsia="ru-RU"/>
              </w:rPr>
              <w:t xml:space="preserve">за соблюдением Правил благоустройства территории </w:t>
            </w:r>
            <w:r w:rsidR="00690157" w:rsidRPr="00D35231">
              <w:rPr>
                <w:rFonts w:ascii="Times New Roman" w:eastAsia="Times New Roman" w:hAnsi="Times New Roman"/>
                <w:bCs/>
                <w:sz w:val="26"/>
                <w:szCs w:val="26"/>
                <w:lang w:eastAsia="ru-RU"/>
              </w:rPr>
              <w:t xml:space="preserve">Пушкинского </w:t>
            </w:r>
            <w:r w:rsidRPr="00D35231">
              <w:rPr>
                <w:rFonts w:ascii="Times New Roman" w:eastAsia="Times New Roman" w:hAnsi="Times New Roman"/>
                <w:bCs/>
                <w:sz w:val="26"/>
                <w:szCs w:val="26"/>
                <w:lang w:eastAsia="ru-RU"/>
              </w:rPr>
              <w:t xml:space="preserve">сельсовета </w:t>
            </w:r>
            <w:r w:rsidRPr="00D35231">
              <w:rPr>
                <w:rFonts w:ascii="Times New Roman" w:eastAsia="Times New Roman" w:hAnsi="Times New Roman"/>
                <w:sz w:val="26"/>
                <w:szCs w:val="26"/>
                <w:lang w:eastAsia="ru-RU"/>
              </w:rPr>
              <w:t xml:space="preserve">и </w:t>
            </w:r>
            <w:r w:rsidRPr="008F4034">
              <w:rPr>
                <w:rFonts w:ascii="Times New Roman" w:eastAsia="Times New Roman" w:hAnsi="Times New Roman"/>
                <w:sz w:val="26"/>
                <w:szCs w:val="26"/>
                <w:lang w:eastAsia="ru-RU"/>
              </w:rPr>
              <w:t xml:space="preserve">размещение на официальном сайте </w:t>
            </w:r>
            <w:r w:rsidR="00D35231">
              <w:rPr>
                <w:rFonts w:ascii="Times New Roman" w:eastAsia="Times New Roman" w:hAnsi="Times New Roman"/>
                <w:sz w:val="26"/>
                <w:szCs w:val="26"/>
                <w:lang w:eastAsia="ru-RU"/>
              </w:rPr>
              <w:t>А</w:t>
            </w:r>
            <w:r w:rsidRPr="008F4034">
              <w:rPr>
                <w:rFonts w:ascii="Times New Roman" w:eastAsia="Times New Roman" w:hAnsi="Times New Roman"/>
                <w:sz w:val="26"/>
                <w:szCs w:val="26"/>
                <w:lang w:eastAsia="ru-RU"/>
              </w:rPr>
              <w:t xml:space="preserve">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roofErr w:type="gramEnd"/>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B802A8" w:rsidP="00690157">
            <w:pPr>
              <w:spacing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Органы (должностные лица), уполномоченные на осуществление данного вида муниципального контроля</w:t>
            </w:r>
          </w:p>
        </w:tc>
      </w:tr>
      <w:tr w:rsidR="00EC7698" w:rsidRPr="008F4034" w:rsidTr="00690157">
        <w:tc>
          <w:tcPr>
            <w:tcW w:w="8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5</w:t>
            </w:r>
          </w:p>
        </w:tc>
        <w:tc>
          <w:tcPr>
            <w:tcW w:w="72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B95F5B">
            <w:pPr>
              <w:spacing w:before="100" w:beforeAutospacing="1" w:after="0" w:line="240" w:lineRule="auto"/>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Выдача предостережений о недопу</w:t>
            </w:r>
            <w:r w:rsidR="00B802A8" w:rsidRPr="008F4034">
              <w:rPr>
                <w:rFonts w:ascii="Times New Roman" w:eastAsia="Times New Roman" w:hAnsi="Times New Roman"/>
                <w:sz w:val="26"/>
                <w:szCs w:val="26"/>
                <w:lang w:eastAsia="ru-RU"/>
              </w:rPr>
              <w:t xml:space="preserve">стимости нарушения обязательных </w:t>
            </w:r>
            <w:r w:rsidRPr="008F4034">
              <w:rPr>
                <w:rFonts w:ascii="Times New Roman" w:eastAsia="Times New Roman" w:hAnsi="Times New Roman"/>
                <w:sz w:val="26"/>
                <w:szCs w:val="26"/>
                <w:lang w:eastAsia="ru-RU"/>
              </w:rPr>
              <w:t>требований, </w:t>
            </w:r>
            <w:r w:rsidR="00B802A8" w:rsidRPr="008F4034">
              <w:rPr>
                <w:rFonts w:ascii="Times New Roman" w:eastAsia="Times New Roman" w:hAnsi="Times New Roman"/>
                <w:sz w:val="26"/>
                <w:szCs w:val="26"/>
                <w:lang w:eastAsia="ru-RU"/>
              </w:rPr>
              <w:t xml:space="preserve"> </w:t>
            </w:r>
            <w:r w:rsidRPr="00D35231">
              <w:rPr>
                <w:rFonts w:ascii="Times New Roman" w:eastAsia="Times New Roman" w:hAnsi="Times New Roman"/>
                <w:bCs/>
                <w:sz w:val="26"/>
                <w:szCs w:val="26"/>
                <w:lang w:eastAsia="ru-RU"/>
              </w:rPr>
              <w:t>установленных действующим законодательством в сфере благоустройства</w:t>
            </w:r>
            <w:r w:rsidRPr="008F4034">
              <w:rPr>
                <w:rFonts w:ascii="Times New Roman" w:eastAsia="Times New Roman" w:hAnsi="Times New Roman"/>
                <w:b/>
                <w:bCs/>
                <w:sz w:val="26"/>
                <w:szCs w:val="26"/>
                <w:lang w:eastAsia="ru-RU"/>
              </w:rPr>
              <w:t> </w:t>
            </w:r>
            <w:r w:rsidRPr="008F4034">
              <w:rPr>
                <w:rFonts w:ascii="Times New Roman" w:eastAsia="Times New Roman" w:hAnsi="Times New Roman"/>
                <w:sz w:val="26"/>
                <w:szCs w:val="26"/>
                <w:lang w:eastAsia="ru-RU"/>
              </w:rPr>
              <w:t xml:space="preserve">в случаях, установленных </w:t>
            </w:r>
            <w:proofErr w:type="spellStart"/>
            <w:r w:rsidRPr="008F4034">
              <w:rPr>
                <w:rFonts w:ascii="Times New Roman" w:eastAsia="Times New Roman" w:hAnsi="Times New Roman"/>
                <w:sz w:val="26"/>
                <w:szCs w:val="26"/>
                <w:lang w:eastAsia="ru-RU"/>
              </w:rPr>
              <w:t>чч</w:t>
            </w:r>
            <w:proofErr w:type="spellEnd"/>
            <w:r w:rsidRPr="008F4034">
              <w:rPr>
                <w:rFonts w:ascii="Times New Roman" w:eastAsia="Times New Roman" w:hAnsi="Times New Roman"/>
                <w:sz w:val="26"/>
                <w:szCs w:val="26"/>
                <w:lang w:eastAsia="ru-RU"/>
              </w:rPr>
              <w:t>. 5-7 ст. 8.2 Федерального закона от</w:t>
            </w:r>
            <w:r w:rsidR="00B95F5B">
              <w:rPr>
                <w:rFonts w:ascii="Times New Roman" w:eastAsia="Times New Roman" w:hAnsi="Times New Roman"/>
                <w:sz w:val="26"/>
                <w:szCs w:val="26"/>
                <w:lang w:eastAsia="ru-RU"/>
              </w:rPr>
              <w:t xml:space="preserve"> 26 декабря 2008 года № 294-ФЗ «</w:t>
            </w:r>
            <w:r w:rsidRPr="008F4034">
              <w:rPr>
                <w:rFonts w:ascii="Times New Roman" w:eastAsia="Times New Roman" w:hAnsi="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5F5B">
              <w:rPr>
                <w:rFonts w:ascii="Times New Roman" w:eastAsia="Times New Roman" w:hAnsi="Times New Roman"/>
                <w:sz w:val="26"/>
                <w:szCs w:val="26"/>
                <w:lang w:eastAsia="ru-RU"/>
              </w:rPr>
              <w:t>»</w:t>
            </w:r>
            <w:r w:rsidRPr="008F4034">
              <w:rPr>
                <w:rFonts w:ascii="Times New Roman" w:eastAsia="Times New Roman" w:hAnsi="Times New Roman"/>
                <w:sz w:val="26"/>
                <w:szCs w:val="26"/>
                <w:lang w:eastAsia="ru-RU"/>
              </w:rPr>
              <w:t>.</w:t>
            </w:r>
          </w:p>
        </w:tc>
        <w:tc>
          <w:tcPr>
            <w:tcW w:w="24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EC7698" w:rsidRPr="008F4034" w:rsidRDefault="00EC7698" w:rsidP="00690157">
            <w:pPr>
              <w:spacing w:before="100" w:beforeAutospacing="1" w:after="0" w:line="240" w:lineRule="auto"/>
              <w:jc w:val="center"/>
              <w:rPr>
                <w:rFonts w:ascii="Times New Roman" w:eastAsia="Times New Roman" w:hAnsi="Times New Roman"/>
                <w:sz w:val="26"/>
                <w:szCs w:val="26"/>
                <w:lang w:eastAsia="ru-RU"/>
              </w:rPr>
            </w:pPr>
            <w:r w:rsidRPr="008F4034">
              <w:rPr>
                <w:rFonts w:ascii="Times New Roman" w:eastAsia="Times New Roman" w:hAnsi="Times New Roman"/>
                <w:sz w:val="26"/>
                <w:szCs w:val="26"/>
                <w:lang w:eastAsia="ru-RU"/>
              </w:rPr>
              <w:t>Органы (должностные лица), уполномоченные на осуществление данного вида муниципального контроля</w:t>
            </w:r>
          </w:p>
        </w:tc>
      </w:tr>
    </w:tbl>
    <w:p w:rsidR="00690157" w:rsidRDefault="00EC7698" w:rsidP="00690157">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8F4034">
        <w:rPr>
          <w:rFonts w:ascii="Times New Roman" w:eastAsia="Times New Roman" w:hAnsi="Times New Roman"/>
          <w:b/>
          <w:color w:val="000000"/>
          <w:sz w:val="26"/>
          <w:szCs w:val="26"/>
          <w:lang w:eastAsia="ru-RU"/>
        </w:rPr>
        <w:t xml:space="preserve">Раздел 6. Срок </w:t>
      </w:r>
      <w:r w:rsidR="00690157">
        <w:rPr>
          <w:rFonts w:ascii="Times New Roman" w:eastAsia="Times New Roman" w:hAnsi="Times New Roman"/>
          <w:b/>
          <w:color w:val="000000"/>
          <w:sz w:val="26"/>
          <w:szCs w:val="26"/>
          <w:lang w:eastAsia="ru-RU"/>
        </w:rPr>
        <w:t>реализации П</w:t>
      </w:r>
      <w:r w:rsidRPr="008F4034">
        <w:rPr>
          <w:rFonts w:ascii="Times New Roman" w:eastAsia="Times New Roman" w:hAnsi="Times New Roman"/>
          <w:b/>
          <w:color w:val="000000"/>
          <w:sz w:val="26"/>
          <w:szCs w:val="26"/>
          <w:lang w:eastAsia="ru-RU"/>
        </w:rPr>
        <w:t>рограммы</w:t>
      </w:r>
    </w:p>
    <w:p w:rsidR="00EC7698" w:rsidRPr="008F4034" w:rsidRDefault="00690157" w:rsidP="002E3C39">
      <w:pPr>
        <w:shd w:val="clear" w:color="auto" w:fill="FFFFFF"/>
        <w:spacing w:before="100" w:beforeAutospacing="1" w:after="100" w:afterAutospacing="1" w:line="240" w:lineRule="auto"/>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lang w:eastAsia="ru-RU"/>
        </w:rPr>
        <w:t>Срок реализации П</w:t>
      </w:r>
      <w:r w:rsidR="00EC7698" w:rsidRPr="008F4034">
        <w:rPr>
          <w:rFonts w:ascii="Times New Roman" w:eastAsia="Times New Roman" w:hAnsi="Times New Roman"/>
          <w:color w:val="000000"/>
          <w:sz w:val="26"/>
          <w:szCs w:val="26"/>
          <w:lang w:eastAsia="ru-RU"/>
        </w:rPr>
        <w:t>рограммы - 2019 год.</w:t>
      </w:r>
    </w:p>
    <w:p w:rsidR="00EC7698" w:rsidRPr="008F4034" w:rsidRDefault="00EC7698" w:rsidP="00EC7698">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sidRPr="008F4034">
        <w:rPr>
          <w:rFonts w:ascii="Times New Roman" w:eastAsia="Times New Roman" w:hAnsi="Times New Roman"/>
          <w:color w:val="000000"/>
          <w:sz w:val="26"/>
          <w:szCs w:val="26"/>
          <w:lang w:eastAsia="ru-RU"/>
        </w:rPr>
        <w:t> </w:t>
      </w:r>
    </w:p>
    <w:p w:rsidR="00EC7698" w:rsidRPr="008F4034" w:rsidRDefault="00EC7698" w:rsidP="00EC7698">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p>
    <w:p w:rsidR="00EC7698" w:rsidRPr="008F4034" w:rsidRDefault="00EC7698" w:rsidP="00EC7698">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bookmarkStart w:id="0" w:name="_GoBack"/>
      <w:bookmarkEnd w:id="0"/>
    </w:p>
    <w:p w:rsidR="00EC7698" w:rsidRDefault="00EC7698"/>
    <w:sectPr w:rsidR="00EC7698" w:rsidSect="008F4034">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B76C2"/>
    <w:multiLevelType w:val="hybridMultilevel"/>
    <w:tmpl w:val="63DE9964"/>
    <w:lvl w:ilvl="0" w:tplc="F5BCF2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FD"/>
    <w:rsid w:val="001D123E"/>
    <w:rsid w:val="001E683E"/>
    <w:rsid w:val="002E3C39"/>
    <w:rsid w:val="00300280"/>
    <w:rsid w:val="003E1311"/>
    <w:rsid w:val="004A79FD"/>
    <w:rsid w:val="00690157"/>
    <w:rsid w:val="006A7B9C"/>
    <w:rsid w:val="008F4034"/>
    <w:rsid w:val="00946956"/>
    <w:rsid w:val="00B802A8"/>
    <w:rsid w:val="00B95F5B"/>
    <w:rsid w:val="00D35231"/>
    <w:rsid w:val="00E75081"/>
    <w:rsid w:val="00EC7698"/>
    <w:rsid w:val="00F031CD"/>
    <w:rsid w:val="00FF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C39"/>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8F4034"/>
    <w:pPr>
      <w:spacing w:before="100" w:beforeAutospacing="1" w:after="119" w:line="240" w:lineRule="auto"/>
    </w:pPr>
    <w:rPr>
      <w:rFonts w:ascii="Times New Roman" w:eastAsia="Times New Roman" w:hAnsi="Times New Roman"/>
      <w:sz w:val="24"/>
      <w:szCs w:val="24"/>
      <w:lang w:eastAsia="ru-RU"/>
    </w:rPr>
  </w:style>
  <w:style w:type="paragraph" w:styleId="a6">
    <w:name w:val="No Spacing"/>
    <w:qFormat/>
    <w:rsid w:val="008F4034"/>
    <w:pPr>
      <w:spacing w:after="0" w:line="240" w:lineRule="auto"/>
    </w:pPr>
    <w:rPr>
      <w:rFonts w:ascii="Calibri" w:eastAsia="Calibri" w:hAnsi="Calibri" w:cs="Times New Roman"/>
    </w:rPr>
  </w:style>
  <w:style w:type="paragraph" w:styleId="a7">
    <w:name w:val="List Paragraph"/>
    <w:basedOn w:val="a"/>
    <w:uiPriority w:val="34"/>
    <w:qFormat/>
    <w:rsid w:val="008F4034"/>
    <w:pPr>
      <w:ind w:left="720"/>
      <w:contextualSpacing/>
    </w:pPr>
  </w:style>
  <w:style w:type="paragraph" w:customStyle="1" w:styleId="ConsPlusTitle">
    <w:name w:val="ConsPlusTitle"/>
    <w:rsid w:val="00F031CD"/>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C39"/>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8F4034"/>
    <w:pPr>
      <w:spacing w:before="100" w:beforeAutospacing="1" w:after="119" w:line="240" w:lineRule="auto"/>
    </w:pPr>
    <w:rPr>
      <w:rFonts w:ascii="Times New Roman" w:eastAsia="Times New Roman" w:hAnsi="Times New Roman"/>
      <w:sz w:val="24"/>
      <w:szCs w:val="24"/>
      <w:lang w:eastAsia="ru-RU"/>
    </w:rPr>
  </w:style>
  <w:style w:type="paragraph" w:styleId="a6">
    <w:name w:val="No Spacing"/>
    <w:qFormat/>
    <w:rsid w:val="008F4034"/>
    <w:pPr>
      <w:spacing w:after="0" w:line="240" w:lineRule="auto"/>
    </w:pPr>
    <w:rPr>
      <w:rFonts w:ascii="Calibri" w:eastAsia="Calibri" w:hAnsi="Calibri" w:cs="Times New Roman"/>
    </w:rPr>
  </w:style>
  <w:style w:type="paragraph" w:styleId="a7">
    <w:name w:val="List Paragraph"/>
    <w:basedOn w:val="a"/>
    <w:uiPriority w:val="34"/>
    <w:qFormat/>
    <w:rsid w:val="008F4034"/>
    <w:pPr>
      <w:ind w:left="720"/>
      <w:contextualSpacing/>
    </w:pPr>
  </w:style>
  <w:style w:type="paragraph" w:customStyle="1" w:styleId="ConsPlusTitle">
    <w:name w:val="ConsPlusTitle"/>
    <w:rsid w:val="00F031CD"/>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683">
      <w:bodyDiv w:val="1"/>
      <w:marLeft w:val="0"/>
      <w:marRight w:val="0"/>
      <w:marTop w:val="0"/>
      <w:marBottom w:val="0"/>
      <w:divBdr>
        <w:top w:val="none" w:sz="0" w:space="0" w:color="auto"/>
        <w:left w:val="none" w:sz="0" w:space="0" w:color="auto"/>
        <w:bottom w:val="none" w:sz="0" w:space="0" w:color="auto"/>
        <w:right w:val="none" w:sz="0" w:space="0" w:color="auto"/>
      </w:divBdr>
    </w:div>
    <w:div w:id="963384856">
      <w:bodyDiv w:val="1"/>
      <w:marLeft w:val="0"/>
      <w:marRight w:val="0"/>
      <w:marTop w:val="0"/>
      <w:marBottom w:val="0"/>
      <w:divBdr>
        <w:top w:val="none" w:sz="0" w:space="0" w:color="auto"/>
        <w:left w:val="none" w:sz="0" w:space="0" w:color="auto"/>
        <w:bottom w:val="none" w:sz="0" w:space="0" w:color="auto"/>
        <w:right w:val="none" w:sz="0" w:space="0" w:color="auto"/>
      </w:divBdr>
    </w:div>
    <w:div w:id="992371942">
      <w:bodyDiv w:val="1"/>
      <w:marLeft w:val="0"/>
      <w:marRight w:val="0"/>
      <w:marTop w:val="0"/>
      <w:marBottom w:val="0"/>
      <w:divBdr>
        <w:top w:val="none" w:sz="0" w:space="0" w:color="auto"/>
        <w:left w:val="none" w:sz="0" w:space="0" w:color="auto"/>
        <w:bottom w:val="none" w:sz="0" w:space="0" w:color="auto"/>
        <w:right w:val="none" w:sz="0" w:space="0" w:color="auto"/>
      </w:divBdr>
    </w:div>
    <w:div w:id="17752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3</cp:revision>
  <cp:lastPrinted>2019-04-01T10:18:00Z</cp:lastPrinted>
  <dcterms:created xsi:type="dcterms:W3CDTF">2019-05-13T07:37:00Z</dcterms:created>
  <dcterms:modified xsi:type="dcterms:W3CDTF">2019-05-15T07:29:00Z</dcterms:modified>
</cp:coreProperties>
</file>